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900" w14:textId="2C6C2AC4" w:rsidR="0055056F" w:rsidRPr="00D54D6E" w:rsidRDefault="0055056F" w:rsidP="0055056F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4"/>
          <w:szCs w:val="24"/>
          <w:u w:val="single"/>
          <w:lang w:eastAsia="pl-PL"/>
          <w14:ligatures w14:val="none"/>
        </w:rPr>
      </w:pPr>
      <w:r w:rsidRPr="00D54D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Załącznik nr </w:t>
      </w:r>
      <w:r w:rsidR="00A13767" w:rsidRPr="00D54D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>1a</w:t>
      </w:r>
      <w:r w:rsidRPr="00D54D6E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do SIWZ – </w:t>
      </w:r>
      <w:r w:rsidR="00A13767" w:rsidRPr="00D54D6E">
        <w:rPr>
          <w:rFonts w:ascii="Arial" w:eastAsia="Times New Roman" w:hAnsi="Arial" w:cs="Arial"/>
          <w:b/>
          <w:bCs/>
          <w:iCs/>
          <w:kern w:val="0"/>
          <w:sz w:val="24"/>
          <w:szCs w:val="24"/>
          <w:u w:val="single"/>
          <w:lang w:eastAsia="pl-PL"/>
          <w14:ligatures w14:val="none"/>
        </w:rPr>
        <w:t>Formularz techniczny</w:t>
      </w:r>
    </w:p>
    <w:p w14:paraId="25BEFE34" w14:textId="77777777" w:rsidR="0055056F" w:rsidRPr="00653F97" w:rsidRDefault="0055056F" w:rsidP="0055056F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2B2AC544" w14:textId="77777777" w:rsidR="0055056F" w:rsidRPr="00653F97" w:rsidRDefault="0055056F" w:rsidP="0055056F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3797E77A" w14:textId="6C690E9C" w:rsidR="0055056F" w:rsidRPr="0055056F" w:rsidRDefault="0055056F" w:rsidP="008B0BD1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</w:pPr>
      <w:r w:rsidRPr="00CB22AC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 xml:space="preserve">DOSTAWA </w:t>
      </w:r>
      <w:r w:rsidR="00CB22AC" w:rsidRPr="00CB22AC">
        <w:rPr>
          <w:rFonts w:ascii="Arial" w:eastAsia="Times New Roman" w:hAnsi="Arial" w:cs="Arial"/>
          <w:b/>
          <w:iCs/>
          <w:kern w:val="0"/>
          <w:sz w:val="23"/>
          <w:szCs w:val="23"/>
          <w:lang w:eastAsia="pl-PL"/>
          <w14:ligatures w14:val="none"/>
        </w:rPr>
        <w:t>MASZYNY ROLNICZEJ</w:t>
      </w:r>
    </w:p>
    <w:p w14:paraId="393B52A7" w14:textId="77777777" w:rsidR="00E6339E" w:rsidRDefault="00E6339E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47F493CE" w14:textId="77777777" w:rsidR="0024594D" w:rsidRPr="0055056F" w:rsidRDefault="0024594D" w:rsidP="0055056F">
      <w:pPr>
        <w:tabs>
          <w:tab w:val="left" w:pos="8647"/>
        </w:tabs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11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1417"/>
        <w:gridCol w:w="1417"/>
      </w:tblGrid>
      <w:tr w:rsidR="0055056F" w:rsidRPr="0055056F" w14:paraId="0B742F05" w14:textId="77777777">
        <w:tc>
          <w:tcPr>
            <w:tcW w:w="8859" w:type="dxa"/>
          </w:tcPr>
          <w:p w14:paraId="39E747F0" w14:textId="31B6FFDF" w:rsidR="0055056F" w:rsidRPr="0055056F" w:rsidRDefault="0055056F" w:rsidP="0055056F">
            <w:pPr>
              <w:keepNext/>
              <w:spacing w:after="0" w:line="240" w:lineRule="auto"/>
              <w:ind w:right="-499"/>
              <w:jc w:val="both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55056F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Nr referencyjny nadany sprawie przez Zamawiającego                                            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FZ.261.</w:t>
            </w:r>
            <w:r w:rsidR="001578E4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4</w:t>
            </w:r>
            <w:r w:rsidR="00ED6B82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7</w:t>
            </w:r>
            <w:r w:rsidRPr="0055056F">
              <w:rPr>
                <w:rFonts w:ascii="Arial" w:eastAsia="Times New Roman" w:hAnsi="Arial" w:cs="Arial"/>
                <w:b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.2025</w:t>
            </w:r>
          </w:p>
        </w:tc>
        <w:tc>
          <w:tcPr>
            <w:tcW w:w="1417" w:type="dxa"/>
          </w:tcPr>
          <w:p w14:paraId="78BF8E9C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</w:tcPr>
          <w:p w14:paraId="67CF015D" w14:textId="77777777" w:rsidR="0055056F" w:rsidRPr="0055056F" w:rsidRDefault="0055056F" w:rsidP="0055056F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7F8EA1A" w14:textId="77777777" w:rsidR="00082CF2" w:rsidRDefault="00082CF2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33180AD5" w14:textId="77777777" w:rsidR="0024594D" w:rsidRPr="003B35F2" w:rsidRDefault="0024594D" w:rsidP="00082C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656"/>
        <w:gridCol w:w="14"/>
      </w:tblGrid>
      <w:tr w:rsidR="00A13767" w:rsidRPr="0024594D" w14:paraId="4626D553" w14:textId="77777777" w:rsidTr="0024594D">
        <w:trPr>
          <w:trHeight w:val="494"/>
          <w:jc w:val="center"/>
        </w:trPr>
        <w:tc>
          <w:tcPr>
            <w:tcW w:w="9902" w:type="dxa"/>
            <w:gridSpan w:val="3"/>
            <w:vAlign w:val="center"/>
          </w:tcPr>
          <w:p w14:paraId="6B08A820" w14:textId="158FD8F9" w:rsidR="0024594D" w:rsidRPr="0024594D" w:rsidRDefault="00A13767" w:rsidP="0024594D">
            <w:pPr>
              <w:jc w:val="center"/>
              <w:rPr>
                <w:rFonts w:ascii="Arial" w:hAnsi="Arial" w:cs="Arial"/>
                <w:b/>
                <w:bCs/>
              </w:rPr>
            </w:pPr>
            <w:r w:rsidRPr="00CB22AC">
              <w:rPr>
                <w:rFonts w:ascii="Arial" w:hAnsi="Arial" w:cs="Arial"/>
                <w:b/>
                <w:bCs/>
              </w:rPr>
              <w:t>SPECYFIKACJA TECHNICZNA OFEROWANE</w:t>
            </w:r>
            <w:r w:rsidR="0063464F">
              <w:rPr>
                <w:rFonts w:ascii="Arial" w:hAnsi="Arial" w:cs="Arial"/>
                <w:b/>
                <w:bCs/>
              </w:rPr>
              <w:t>J</w:t>
            </w:r>
            <w:r w:rsidRPr="00CB22AC">
              <w:rPr>
                <w:rFonts w:ascii="Arial" w:hAnsi="Arial" w:cs="Arial"/>
                <w:b/>
                <w:bCs/>
              </w:rPr>
              <w:t xml:space="preserve"> </w:t>
            </w:r>
            <w:r w:rsidR="00CB22AC" w:rsidRPr="00CB22AC">
              <w:rPr>
                <w:rFonts w:ascii="Arial" w:hAnsi="Arial" w:cs="Arial"/>
                <w:b/>
                <w:bCs/>
              </w:rPr>
              <w:t>MASZYNY ROLNICZEJ</w:t>
            </w:r>
            <w:r w:rsidR="0063464F">
              <w:rPr>
                <w:rFonts w:ascii="Arial" w:hAnsi="Arial" w:cs="Arial"/>
                <w:b/>
                <w:bCs/>
              </w:rPr>
              <w:t xml:space="preserve"> – PRZYCZEPY</w:t>
            </w:r>
            <w:r w:rsidR="00BF6D46">
              <w:rPr>
                <w:rFonts w:ascii="Arial" w:hAnsi="Arial" w:cs="Arial"/>
                <w:b/>
                <w:bCs/>
              </w:rPr>
              <w:t xml:space="preserve"> </w:t>
            </w:r>
            <w:r w:rsidR="009605EB">
              <w:rPr>
                <w:rFonts w:ascii="Arial" w:hAnsi="Arial" w:cs="Arial"/>
                <w:b/>
                <w:bCs/>
              </w:rPr>
              <w:t xml:space="preserve">DO TRANSPORTU </w:t>
            </w:r>
            <w:r w:rsidR="00122EC4">
              <w:rPr>
                <w:rFonts w:ascii="Arial" w:hAnsi="Arial" w:cs="Arial"/>
                <w:b/>
                <w:bCs/>
              </w:rPr>
              <w:t>OSADÓW</w:t>
            </w:r>
          </w:p>
        </w:tc>
      </w:tr>
      <w:tr w:rsidR="00A13767" w:rsidRPr="0024594D" w14:paraId="219F329A" w14:textId="77777777" w:rsidTr="00CB22AC">
        <w:trPr>
          <w:gridAfter w:val="1"/>
          <w:wAfter w:w="14" w:type="dxa"/>
          <w:trHeight w:val="508"/>
          <w:jc w:val="center"/>
        </w:trPr>
        <w:tc>
          <w:tcPr>
            <w:tcW w:w="6232" w:type="dxa"/>
            <w:vAlign w:val="center"/>
          </w:tcPr>
          <w:p w14:paraId="72AE2E94" w14:textId="61638802" w:rsidR="00A13767" w:rsidRPr="0024594D" w:rsidRDefault="00A13767" w:rsidP="00A137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1F3DD19D" w14:textId="6643B835" w:rsidR="00A13767" w:rsidRPr="0024594D" w:rsidRDefault="00A13767" w:rsidP="00A1376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CC42B7" w:rsidRPr="0024594D" w14:paraId="6EBE06F4" w14:textId="77777777" w:rsidTr="004B39D2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CB27D32" w14:textId="206E35F3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Typ maszyny- przyczepa z ścianą przesuwna tzw. pushoff</w:t>
            </w:r>
          </w:p>
        </w:tc>
        <w:tc>
          <w:tcPr>
            <w:tcW w:w="3656" w:type="dxa"/>
          </w:tcPr>
          <w:p w14:paraId="737BC83F" w14:textId="32E163CD" w:rsidR="00CC42B7" w:rsidRPr="001578E4" w:rsidRDefault="00CC42B7" w:rsidP="00CC42B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09862E46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0B1DB867" w14:textId="3F1867AC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Materiał wykonania zabudowy wytrzymały trudnościeralny Hardox 500 TUF</w:t>
            </w:r>
          </w:p>
        </w:tc>
        <w:tc>
          <w:tcPr>
            <w:tcW w:w="3656" w:type="dxa"/>
            <w:vAlign w:val="center"/>
          </w:tcPr>
          <w:p w14:paraId="159829BE" w14:textId="68D6851F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                    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741D96C4" w14:textId="77777777" w:rsidTr="00DA2FCA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2AE6696F" w14:textId="264DF466" w:rsidR="00CC42B7" w:rsidRPr="001578E4" w:rsidRDefault="00CC42B7" w:rsidP="00CC42B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Rok produkcji 2025 – fabrycznie nowa</w:t>
            </w:r>
          </w:p>
        </w:tc>
        <w:tc>
          <w:tcPr>
            <w:tcW w:w="3656" w:type="dxa"/>
          </w:tcPr>
          <w:p w14:paraId="64679074" w14:textId="1F82FFCF" w:rsidR="00CC42B7" w:rsidRPr="001578E4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91073">
              <w:rPr>
                <w:color w:val="auto"/>
                <w:sz w:val="22"/>
                <w:szCs w:val="22"/>
              </w:rPr>
              <w:t xml:space="preserve">TAK/NIE </w:t>
            </w:r>
            <w:r w:rsidRPr="0069107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1255D91D" w14:textId="77777777" w:rsidTr="00DA2FCA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4C988D4F" w14:textId="17A5A867" w:rsidR="00CC42B7" w:rsidRPr="001578E4" w:rsidRDefault="00CC42B7" w:rsidP="00CC42B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Typ teleskopowy poziomy- hydrauliczny posuw ściany</w:t>
            </w:r>
          </w:p>
        </w:tc>
        <w:tc>
          <w:tcPr>
            <w:tcW w:w="3656" w:type="dxa"/>
          </w:tcPr>
          <w:p w14:paraId="1371DDC7" w14:textId="7F9C5BAC" w:rsidR="00CC42B7" w:rsidRPr="001578E4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91073">
              <w:rPr>
                <w:color w:val="auto"/>
                <w:sz w:val="22"/>
                <w:szCs w:val="22"/>
              </w:rPr>
              <w:t xml:space="preserve">TAK/NIE </w:t>
            </w:r>
            <w:r w:rsidRPr="0069107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0949FD5C" w14:textId="77777777" w:rsidTr="00DA2FCA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1BA291D6" w14:textId="493A2580" w:rsidR="00CC42B7" w:rsidRPr="001578E4" w:rsidRDefault="00CC42B7" w:rsidP="00CC42B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Kształt zabudowy, rynnowy/kwadrat Mulda Half Pipe</w:t>
            </w:r>
          </w:p>
        </w:tc>
        <w:tc>
          <w:tcPr>
            <w:tcW w:w="3656" w:type="dxa"/>
          </w:tcPr>
          <w:p w14:paraId="46C1864C" w14:textId="2C75CD85" w:rsidR="00CC42B7" w:rsidRPr="001578E4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91073">
              <w:rPr>
                <w:color w:val="auto"/>
                <w:sz w:val="22"/>
                <w:szCs w:val="22"/>
              </w:rPr>
              <w:t xml:space="preserve">TAK/NIE </w:t>
            </w:r>
            <w:r w:rsidRPr="00691073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1E5178BA" w14:textId="77777777" w:rsidTr="004B39D2">
        <w:trPr>
          <w:gridAfter w:val="1"/>
          <w:wAfter w:w="14" w:type="dxa"/>
          <w:trHeight w:val="406"/>
          <w:jc w:val="center"/>
        </w:trPr>
        <w:tc>
          <w:tcPr>
            <w:tcW w:w="6232" w:type="dxa"/>
          </w:tcPr>
          <w:p w14:paraId="7E7E6EF0" w14:textId="56BD6E2C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Pojemność przyczepy min. 30 m³, max. 35 m³</w:t>
            </w:r>
          </w:p>
        </w:tc>
        <w:tc>
          <w:tcPr>
            <w:tcW w:w="3656" w:type="dxa"/>
          </w:tcPr>
          <w:p w14:paraId="7C7136D5" w14:textId="7FE8C208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Podać </w:t>
            </w:r>
            <w:r>
              <w:rPr>
                <w:color w:val="auto"/>
                <w:sz w:val="22"/>
                <w:szCs w:val="22"/>
              </w:rPr>
              <w:t>pojemność</w:t>
            </w:r>
            <w:r w:rsidRPr="001578E4">
              <w:rPr>
                <w:color w:val="auto"/>
                <w:sz w:val="22"/>
                <w:szCs w:val="22"/>
              </w:rPr>
              <w:t xml:space="preserve"> - ……………</w:t>
            </w:r>
            <w:r>
              <w:rPr>
                <w:color w:val="auto"/>
                <w:sz w:val="22"/>
                <w:szCs w:val="22"/>
              </w:rPr>
              <w:t>m</w:t>
            </w:r>
            <w:r w:rsidRPr="0063464F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CC42B7" w:rsidRPr="0024594D" w14:paraId="20669FAC" w14:textId="77777777" w:rsidTr="004B39D2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3609D465" w14:textId="3C38838C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Max. wysokość maszyny 3100 mm</w:t>
            </w:r>
          </w:p>
        </w:tc>
        <w:tc>
          <w:tcPr>
            <w:tcW w:w="3656" w:type="dxa"/>
          </w:tcPr>
          <w:p w14:paraId="76511A30" w14:textId="054A019B" w:rsidR="00CC42B7" w:rsidRPr="001578E4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1648B33E" w14:textId="77777777" w:rsidTr="004B39D2">
        <w:trPr>
          <w:gridAfter w:val="1"/>
          <w:wAfter w:w="14" w:type="dxa"/>
          <w:trHeight w:val="426"/>
          <w:jc w:val="center"/>
        </w:trPr>
        <w:tc>
          <w:tcPr>
            <w:tcW w:w="6232" w:type="dxa"/>
          </w:tcPr>
          <w:p w14:paraId="68430212" w14:textId="5F1B6B79" w:rsidR="00CC42B7" w:rsidRPr="001578E4" w:rsidRDefault="00CC42B7" w:rsidP="00CC42B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Dyszel amortyzowany hydraulicznie</w:t>
            </w:r>
          </w:p>
        </w:tc>
        <w:tc>
          <w:tcPr>
            <w:tcW w:w="3656" w:type="dxa"/>
          </w:tcPr>
          <w:p w14:paraId="6DB36579" w14:textId="030E60FF" w:rsidR="00CC42B7" w:rsidRPr="001578E4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7F6EFA3B" w14:textId="77777777" w:rsidTr="004B39D2">
        <w:trPr>
          <w:gridAfter w:val="1"/>
          <w:wAfter w:w="14" w:type="dxa"/>
          <w:trHeight w:val="417"/>
          <w:jc w:val="center"/>
        </w:trPr>
        <w:tc>
          <w:tcPr>
            <w:tcW w:w="6232" w:type="dxa"/>
          </w:tcPr>
          <w:p w14:paraId="07032C31" w14:textId="39F6E416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Zaczep ciągnikowy ø 50mm</w:t>
            </w:r>
          </w:p>
        </w:tc>
        <w:tc>
          <w:tcPr>
            <w:tcW w:w="3656" w:type="dxa"/>
          </w:tcPr>
          <w:p w14:paraId="190C142E" w14:textId="53130BA7" w:rsidR="00CC42B7" w:rsidRPr="001578E4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619B8C09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138B80AF" w14:textId="4F9905BF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Osie podwójne – grubość min. 150 mm</w:t>
            </w:r>
          </w:p>
        </w:tc>
        <w:tc>
          <w:tcPr>
            <w:tcW w:w="3656" w:type="dxa"/>
          </w:tcPr>
          <w:p w14:paraId="168AB056" w14:textId="1402A1BD" w:rsidR="00CC42B7" w:rsidRPr="001578E4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Podać </w:t>
            </w:r>
            <w:r>
              <w:rPr>
                <w:color w:val="auto"/>
                <w:sz w:val="22"/>
                <w:szCs w:val="22"/>
              </w:rPr>
              <w:t>ile</w:t>
            </w:r>
            <w:r w:rsidRPr="001578E4">
              <w:rPr>
                <w:color w:val="auto"/>
                <w:sz w:val="22"/>
                <w:szCs w:val="22"/>
              </w:rPr>
              <w:t xml:space="preserve"> - …………</w:t>
            </w:r>
            <w:r>
              <w:rPr>
                <w:color w:val="auto"/>
                <w:sz w:val="22"/>
                <w:szCs w:val="22"/>
              </w:rPr>
              <w:t>mm</w:t>
            </w:r>
          </w:p>
        </w:tc>
      </w:tr>
      <w:tr w:rsidR="00CC42B7" w:rsidRPr="0024594D" w14:paraId="2DBA8225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4DEA1B3B" w14:textId="3C7E3D7D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kern w:val="2"/>
                <w:sz w:val="22"/>
                <w:szCs w:val="22"/>
                <w14:ligatures w14:val="standardContextual"/>
              </w:rPr>
              <w:t>Opony 315/80 R 22,5 – 560/60 R 22,5</w:t>
            </w:r>
          </w:p>
        </w:tc>
        <w:tc>
          <w:tcPr>
            <w:tcW w:w="3656" w:type="dxa"/>
          </w:tcPr>
          <w:p w14:paraId="512258EE" w14:textId="118C2FD9" w:rsidR="00CC42B7" w:rsidRPr="001578E4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C42B7" w:rsidRPr="0024594D" w14:paraId="45ECEF5D" w14:textId="77777777" w:rsidTr="00F8566F">
        <w:trPr>
          <w:gridAfter w:val="1"/>
          <w:wAfter w:w="14" w:type="dxa"/>
          <w:trHeight w:val="508"/>
          <w:jc w:val="center"/>
        </w:trPr>
        <w:tc>
          <w:tcPr>
            <w:tcW w:w="6232" w:type="dxa"/>
            <w:vAlign w:val="center"/>
          </w:tcPr>
          <w:p w14:paraId="7F2F0D8B" w14:textId="77777777" w:rsidR="00CC42B7" w:rsidRPr="0024594D" w:rsidRDefault="00CC42B7" w:rsidP="00CC42B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WYMAGANE PARAMETRY TECHNICZNE</w:t>
            </w:r>
          </w:p>
        </w:tc>
        <w:tc>
          <w:tcPr>
            <w:tcW w:w="3656" w:type="dxa"/>
            <w:vAlign w:val="center"/>
          </w:tcPr>
          <w:p w14:paraId="4B278382" w14:textId="77777777" w:rsidR="00CC42B7" w:rsidRPr="0024594D" w:rsidRDefault="00CC42B7" w:rsidP="00CC42B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24594D">
              <w:rPr>
                <w:b/>
                <w:bCs/>
                <w:sz w:val="22"/>
                <w:szCs w:val="22"/>
              </w:rPr>
              <w:t>PARAMETRY OFEROWANE</w:t>
            </w:r>
          </w:p>
        </w:tc>
      </w:tr>
      <w:tr w:rsidR="00CC42B7" w:rsidRPr="0024594D" w14:paraId="7F5C10FA" w14:textId="77777777" w:rsidTr="001578E4">
        <w:trPr>
          <w:gridAfter w:val="1"/>
          <w:wAfter w:w="14" w:type="dxa"/>
          <w:trHeight w:val="414"/>
          <w:jc w:val="center"/>
        </w:trPr>
        <w:tc>
          <w:tcPr>
            <w:tcW w:w="6232" w:type="dxa"/>
          </w:tcPr>
          <w:p w14:paraId="48BB8C67" w14:textId="58824817" w:rsidR="00CC42B7" w:rsidRPr="001578E4" w:rsidRDefault="00CC42B7" w:rsidP="00CC42B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1578E4">
              <w:rPr>
                <w:sz w:val="22"/>
                <w:szCs w:val="22"/>
              </w:rPr>
              <w:t>Gwarancja</w:t>
            </w:r>
            <w:r>
              <w:rPr>
                <w:sz w:val="22"/>
                <w:szCs w:val="22"/>
              </w:rPr>
              <w:t xml:space="preserve"> - minimum 36 </w:t>
            </w:r>
            <w:r w:rsidRPr="001578E4">
              <w:rPr>
                <w:sz w:val="22"/>
                <w:szCs w:val="22"/>
              </w:rPr>
              <w:t>miesi</w:t>
            </w:r>
            <w:r>
              <w:rPr>
                <w:sz w:val="22"/>
                <w:szCs w:val="22"/>
              </w:rPr>
              <w:t xml:space="preserve">ęcy </w:t>
            </w:r>
            <w:r w:rsidRPr="001578E4">
              <w:rPr>
                <w:sz w:val="22"/>
                <w:szCs w:val="22"/>
              </w:rPr>
              <w:t>licząc od protokolarnego przekazania pojazdu</w:t>
            </w:r>
          </w:p>
        </w:tc>
        <w:tc>
          <w:tcPr>
            <w:tcW w:w="3656" w:type="dxa"/>
          </w:tcPr>
          <w:p w14:paraId="2DE9D9FA" w14:textId="640BE9CA" w:rsidR="00CC42B7" w:rsidRPr="001578E4" w:rsidRDefault="00CC42B7" w:rsidP="00CC42B7">
            <w:pPr>
              <w:pStyle w:val="Default"/>
              <w:suppressAutoHyphens w:val="0"/>
              <w:adjustRightInd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1578E4">
              <w:rPr>
                <w:color w:val="auto"/>
                <w:sz w:val="22"/>
                <w:szCs w:val="22"/>
              </w:rPr>
              <w:t xml:space="preserve">TAK/NIE </w:t>
            </w:r>
            <w:r w:rsidRPr="001578E4">
              <w:rPr>
                <w:b/>
                <w:bCs/>
                <w:sz w:val="22"/>
                <w:szCs w:val="22"/>
              </w:rPr>
              <w:t>*</w:t>
            </w:r>
          </w:p>
        </w:tc>
      </w:tr>
    </w:tbl>
    <w:p w14:paraId="7CC4F6FC" w14:textId="77777777" w:rsidR="00E6339E" w:rsidRDefault="00E6339E" w:rsidP="00082CF2">
      <w:pPr>
        <w:rPr>
          <w:rFonts w:cstheme="minorHAnsi"/>
          <w:sz w:val="24"/>
          <w:szCs w:val="24"/>
        </w:rPr>
      </w:pPr>
    </w:p>
    <w:p w14:paraId="6EE75168" w14:textId="77777777" w:rsidR="00A13767" w:rsidRDefault="00A13767" w:rsidP="00A13767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3B2AE576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  <w:r w:rsidRPr="007E0F25">
        <w:rPr>
          <w:b/>
          <w:bCs/>
          <w:color w:val="auto"/>
          <w:sz w:val="22"/>
          <w:szCs w:val="22"/>
        </w:rPr>
        <w:t>* Zaznaczyć TAK (gdy spełnia wymagania SIWZ) lub NIE (gdy nie spełnia wymagań SIWZ)</w:t>
      </w:r>
    </w:p>
    <w:p w14:paraId="77B1C23F" w14:textId="77777777" w:rsidR="00A13767" w:rsidRPr="007E0F25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</w:rPr>
      </w:pPr>
    </w:p>
    <w:p w14:paraId="7975D7AE" w14:textId="77777777" w:rsidR="00A13767" w:rsidRPr="0076399C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76399C">
        <w:rPr>
          <w:b/>
          <w:bCs/>
          <w:color w:val="auto"/>
          <w:sz w:val="22"/>
          <w:szCs w:val="22"/>
          <w:u w:val="single"/>
        </w:rPr>
        <w:t>Niezłożenie wraz z ofertą wypełnionego formularza technicznego będzie skutkowało odrzuceniem oferty.</w:t>
      </w:r>
    </w:p>
    <w:p w14:paraId="38E02486" w14:textId="77777777" w:rsidR="00A13767" w:rsidRDefault="00A13767" w:rsidP="00A13767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</w:p>
    <w:p w14:paraId="0B1C02CD" w14:textId="77777777" w:rsidR="00A13767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CA41CBB" w14:textId="77777777" w:rsidR="00A13767" w:rsidRPr="00590CEC" w:rsidRDefault="00A13767" w:rsidP="00A13767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4EEF1CDB" w14:textId="03C0B11A" w:rsidR="00A13767" w:rsidRPr="008451FB" w:rsidRDefault="00A13767" w:rsidP="00A13767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….………………………………</w:t>
      </w:r>
    </w:p>
    <w:p w14:paraId="4632DF1D" w14:textId="540CE2FE" w:rsidR="00A13767" w:rsidRPr="008451FB" w:rsidRDefault="00A13767" w:rsidP="00A1376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="005436F7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Podpis osoby uprawnionej</w:t>
      </w:r>
    </w:p>
    <w:p w14:paraId="3C3C9FD0" w14:textId="5F383923" w:rsidR="007B195D" w:rsidRPr="00D54D6E" w:rsidRDefault="00A13767" w:rsidP="00D54D6E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7B195D" w:rsidRPr="00D54D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73F9" w14:textId="77777777" w:rsidR="00215375" w:rsidRDefault="00215375" w:rsidP="003A002D">
      <w:pPr>
        <w:spacing w:after="0" w:line="240" w:lineRule="auto"/>
      </w:pPr>
      <w:r>
        <w:separator/>
      </w:r>
    </w:p>
  </w:endnote>
  <w:endnote w:type="continuationSeparator" w:id="0">
    <w:p w14:paraId="42D02926" w14:textId="77777777" w:rsidR="00215375" w:rsidRDefault="00215375" w:rsidP="003A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218" w14:textId="1D1BD63F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24"/>
        <w:szCs w:val="20"/>
        <w:lang w:eastAsia="pl-PL"/>
        <w14:ligatures w14:val="none"/>
      </w:rPr>
    </w:pPr>
    <w:bookmarkStart w:id="1" w:name="_Hlk183595340"/>
    <w:r w:rsidRPr="00CB22AC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Dostawa </w:t>
    </w:r>
    <w:r w:rsidR="00CB22AC" w:rsidRPr="00CB22AC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 xml:space="preserve">maszyny rolniczej - </w:t>
    </w:r>
    <w:r w:rsidRPr="00CB22AC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FZ.261.</w:t>
    </w:r>
    <w:r w:rsidR="001578E4" w:rsidRPr="00CB22AC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4</w:t>
    </w:r>
    <w:r w:rsidR="00ED6B82" w:rsidRPr="00CB22AC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7</w:t>
    </w:r>
    <w:r w:rsidRPr="00CB22AC">
      <w:rPr>
        <w:rFonts w:ascii="Arial" w:eastAsia="Times New Roman" w:hAnsi="Arial" w:cs="Arial"/>
        <w:snapToGrid w:val="0"/>
        <w:kern w:val="0"/>
        <w:sz w:val="16"/>
        <w:szCs w:val="16"/>
        <w:lang w:eastAsia="pl-PL"/>
        <w14:ligatures w14:val="none"/>
      </w:rPr>
      <w:t>.2025</w:t>
    </w:r>
    <w:bookmarkEnd w:id="1"/>
  </w:p>
  <w:p w14:paraId="3CA60A16" w14:textId="77777777" w:rsidR="00C82142" w:rsidRPr="00C82142" w:rsidRDefault="00C82142" w:rsidP="00C82142">
    <w:pPr>
      <w:tabs>
        <w:tab w:val="center" w:pos="0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</w:p>
  <w:p w14:paraId="48DDBFE3" w14:textId="77777777" w:rsidR="00C82142" w:rsidRPr="00C82142" w:rsidRDefault="00C82142" w:rsidP="00C8214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</w:pP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begin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instrText>PAGE   \* MERGEFORMAT</w:instrTex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separate"/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t>5</w:t>
    </w:r>
    <w:r w:rsidRPr="00C82142">
      <w:rPr>
        <w:rFonts w:ascii="Times New Roman" w:eastAsia="Times New Roman" w:hAnsi="Times New Roman" w:cs="Times New Roman"/>
        <w:snapToGrid w:val="0"/>
        <w:kern w:val="0"/>
        <w:sz w:val="16"/>
        <w:szCs w:val="16"/>
        <w:lang w:eastAsia="pl-PL"/>
        <w14:ligatures w14:val="none"/>
      </w:rPr>
      <w:fldChar w:fldCharType="end"/>
    </w:r>
  </w:p>
  <w:p w14:paraId="2F955F77" w14:textId="77777777" w:rsidR="0055056F" w:rsidRPr="00C82142" w:rsidRDefault="0055056F" w:rsidP="00C821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CB0F" w14:textId="77777777" w:rsidR="00215375" w:rsidRDefault="00215375" w:rsidP="003A002D">
      <w:pPr>
        <w:spacing w:after="0" w:line="240" w:lineRule="auto"/>
      </w:pPr>
      <w:r>
        <w:separator/>
      </w:r>
    </w:p>
  </w:footnote>
  <w:footnote w:type="continuationSeparator" w:id="0">
    <w:p w14:paraId="700B68B7" w14:textId="77777777" w:rsidR="00215375" w:rsidRDefault="00215375" w:rsidP="003A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55056F" w:rsidRPr="00122EC4" w14:paraId="060BA593" w14:textId="77777777">
      <w:trPr>
        <w:trHeight w:val="1128"/>
      </w:trPr>
      <w:tc>
        <w:tcPr>
          <w:tcW w:w="6663" w:type="dxa"/>
        </w:tcPr>
        <w:p w14:paraId="2357493A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7DBB7A5" wp14:editId="1320F41C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66A0F3E2" w14:textId="77777777" w:rsidR="0055056F" w:rsidRPr="00653F97" w:rsidRDefault="0055056F" w:rsidP="0055056F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47B91FAF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24015CB6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634E6750" w14:textId="77777777" w:rsidR="0055056F" w:rsidRPr="00653F97" w:rsidRDefault="0055056F" w:rsidP="0055056F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51DE66EA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5C1F0CB4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2E372C3C" w14:textId="77777777" w:rsidR="0055056F" w:rsidRPr="00653F97" w:rsidRDefault="0055056F" w:rsidP="0055056F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15A8C148" w14:textId="77777777" w:rsidR="0055056F" w:rsidRPr="00653F97" w:rsidRDefault="0055056F" w:rsidP="0055056F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17167DE" w14:textId="77777777" w:rsidR="0055056F" w:rsidRPr="008B0BD1" w:rsidRDefault="0055056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5F72"/>
    <w:multiLevelType w:val="hybridMultilevel"/>
    <w:tmpl w:val="ABC88F9E"/>
    <w:lvl w:ilvl="0" w:tplc="4B508C9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799547">
    <w:abstractNumId w:val="0"/>
  </w:num>
  <w:num w:numId="2" w16cid:durableId="106379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13105"/>
    <w:rsid w:val="00017487"/>
    <w:rsid w:val="00031C59"/>
    <w:rsid w:val="000517DC"/>
    <w:rsid w:val="0005568A"/>
    <w:rsid w:val="00061C0E"/>
    <w:rsid w:val="00067BBC"/>
    <w:rsid w:val="00081617"/>
    <w:rsid w:val="00082CF2"/>
    <w:rsid w:val="000A5370"/>
    <w:rsid w:val="000C0E92"/>
    <w:rsid w:val="001054E4"/>
    <w:rsid w:val="001144C2"/>
    <w:rsid w:val="00116565"/>
    <w:rsid w:val="00122EC4"/>
    <w:rsid w:val="001364E2"/>
    <w:rsid w:val="00156CF4"/>
    <w:rsid w:val="001578E4"/>
    <w:rsid w:val="00184555"/>
    <w:rsid w:val="001D623C"/>
    <w:rsid w:val="00215375"/>
    <w:rsid w:val="0024594D"/>
    <w:rsid w:val="00282B35"/>
    <w:rsid w:val="002B3B9B"/>
    <w:rsid w:val="002D77E4"/>
    <w:rsid w:val="002F0FCB"/>
    <w:rsid w:val="00317D09"/>
    <w:rsid w:val="0032099F"/>
    <w:rsid w:val="00343068"/>
    <w:rsid w:val="003457B1"/>
    <w:rsid w:val="003929A0"/>
    <w:rsid w:val="003A002D"/>
    <w:rsid w:val="003A0347"/>
    <w:rsid w:val="003A2E86"/>
    <w:rsid w:val="003A3635"/>
    <w:rsid w:val="003B35F2"/>
    <w:rsid w:val="00400204"/>
    <w:rsid w:val="0041012D"/>
    <w:rsid w:val="004478FA"/>
    <w:rsid w:val="004645AF"/>
    <w:rsid w:val="00480617"/>
    <w:rsid w:val="00484B80"/>
    <w:rsid w:val="00484E02"/>
    <w:rsid w:val="004859F8"/>
    <w:rsid w:val="00485C0A"/>
    <w:rsid w:val="004D02B2"/>
    <w:rsid w:val="00514720"/>
    <w:rsid w:val="0052362A"/>
    <w:rsid w:val="00541E02"/>
    <w:rsid w:val="005436F7"/>
    <w:rsid w:val="00544DF2"/>
    <w:rsid w:val="0055056F"/>
    <w:rsid w:val="00583610"/>
    <w:rsid w:val="00593FF8"/>
    <w:rsid w:val="005A776B"/>
    <w:rsid w:val="005E38CD"/>
    <w:rsid w:val="00617E59"/>
    <w:rsid w:val="00624ADC"/>
    <w:rsid w:val="0063464F"/>
    <w:rsid w:val="00645B58"/>
    <w:rsid w:val="00662C7A"/>
    <w:rsid w:val="006A355C"/>
    <w:rsid w:val="006E7013"/>
    <w:rsid w:val="00742C72"/>
    <w:rsid w:val="007478DF"/>
    <w:rsid w:val="00751B88"/>
    <w:rsid w:val="007544F7"/>
    <w:rsid w:val="0076399C"/>
    <w:rsid w:val="007729FA"/>
    <w:rsid w:val="007816A3"/>
    <w:rsid w:val="007A327D"/>
    <w:rsid w:val="007B195D"/>
    <w:rsid w:val="007B79BA"/>
    <w:rsid w:val="007C0D31"/>
    <w:rsid w:val="007C4D97"/>
    <w:rsid w:val="007D70D0"/>
    <w:rsid w:val="007E7CDB"/>
    <w:rsid w:val="0081161B"/>
    <w:rsid w:val="008552D8"/>
    <w:rsid w:val="00881276"/>
    <w:rsid w:val="00896321"/>
    <w:rsid w:val="008B0BD1"/>
    <w:rsid w:val="008C773F"/>
    <w:rsid w:val="008C77DC"/>
    <w:rsid w:val="008D1CE3"/>
    <w:rsid w:val="00905D48"/>
    <w:rsid w:val="0092283C"/>
    <w:rsid w:val="0092661B"/>
    <w:rsid w:val="009302C6"/>
    <w:rsid w:val="00941D97"/>
    <w:rsid w:val="009605EB"/>
    <w:rsid w:val="009760AF"/>
    <w:rsid w:val="0098131C"/>
    <w:rsid w:val="009A01D7"/>
    <w:rsid w:val="009B47BB"/>
    <w:rsid w:val="00A13767"/>
    <w:rsid w:val="00A44770"/>
    <w:rsid w:val="00A95266"/>
    <w:rsid w:val="00AB6478"/>
    <w:rsid w:val="00AC659D"/>
    <w:rsid w:val="00B23B1B"/>
    <w:rsid w:val="00B24CC4"/>
    <w:rsid w:val="00B253F6"/>
    <w:rsid w:val="00B63B86"/>
    <w:rsid w:val="00B714A3"/>
    <w:rsid w:val="00B74CE2"/>
    <w:rsid w:val="00B77464"/>
    <w:rsid w:val="00B81111"/>
    <w:rsid w:val="00BF6D46"/>
    <w:rsid w:val="00C031FE"/>
    <w:rsid w:val="00C145C0"/>
    <w:rsid w:val="00C225CD"/>
    <w:rsid w:val="00C42935"/>
    <w:rsid w:val="00C543B7"/>
    <w:rsid w:val="00C551D1"/>
    <w:rsid w:val="00C82142"/>
    <w:rsid w:val="00CA62FD"/>
    <w:rsid w:val="00CB22AC"/>
    <w:rsid w:val="00CC42B7"/>
    <w:rsid w:val="00CD3E5B"/>
    <w:rsid w:val="00D159AE"/>
    <w:rsid w:val="00D32B9B"/>
    <w:rsid w:val="00D37D4D"/>
    <w:rsid w:val="00D54D6E"/>
    <w:rsid w:val="00D55518"/>
    <w:rsid w:val="00D809FD"/>
    <w:rsid w:val="00D84760"/>
    <w:rsid w:val="00E02AD3"/>
    <w:rsid w:val="00E11475"/>
    <w:rsid w:val="00E20668"/>
    <w:rsid w:val="00E2218C"/>
    <w:rsid w:val="00E506BC"/>
    <w:rsid w:val="00E5704C"/>
    <w:rsid w:val="00E62467"/>
    <w:rsid w:val="00E6339E"/>
    <w:rsid w:val="00E90622"/>
    <w:rsid w:val="00EC6554"/>
    <w:rsid w:val="00ED6B82"/>
    <w:rsid w:val="00EE5E28"/>
    <w:rsid w:val="00FA7A9C"/>
    <w:rsid w:val="00FC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9272"/>
  <w15:chartTrackingRefBased/>
  <w15:docId w15:val="{84AA7067-24F4-441D-BB99-CF16C040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0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0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02D"/>
    <w:rPr>
      <w:vertAlign w:val="superscript"/>
    </w:rPr>
  </w:style>
  <w:style w:type="table" w:styleId="Tabela-Siatka">
    <w:name w:val="Table Grid"/>
    <w:basedOn w:val="Standardowy"/>
    <w:uiPriority w:val="39"/>
    <w:rsid w:val="007B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56F"/>
  </w:style>
  <w:style w:type="paragraph" w:styleId="Stopka">
    <w:name w:val="footer"/>
    <w:basedOn w:val="Normalny"/>
    <w:link w:val="StopkaZnak"/>
    <w:uiPriority w:val="99"/>
    <w:unhideWhenUsed/>
    <w:rsid w:val="0055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6E0C-8D81-43A3-84DB-A204AD18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4</cp:revision>
  <cp:lastPrinted>2025-12-05T13:21:00Z</cp:lastPrinted>
  <dcterms:created xsi:type="dcterms:W3CDTF">2025-12-03T11:35:00Z</dcterms:created>
  <dcterms:modified xsi:type="dcterms:W3CDTF">2025-12-05T13:35:00Z</dcterms:modified>
</cp:coreProperties>
</file>