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900" w14:textId="2C6C2AC4" w:rsidR="0055056F" w:rsidRPr="00653F97" w:rsidRDefault="0055056F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A1376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A13767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25BEFE34" w14:textId="77777777" w:rsidR="0055056F" w:rsidRPr="00653F97" w:rsidRDefault="0055056F" w:rsidP="0055056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2B2AC544" w14:textId="77777777" w:rsidR="0055056F" w:rsidRPr="00653F97" w:rsidRDefault="0055056F" w:rsidP="0055056F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3797E77A" w14:textId="4C5A1D95" w:rsidR="0055056F" w:rsidRPr="0055056F" w:rsidRDefault="0055056F" w:rsidP="008B0BD1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POJAZDU </w:t>
      </w:r>
      <w:r w:rsidR="008B0BD1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DOSTAWCZEGO TYPU FURGON LONG/XL/MAXI</w:t>
      </w:r>
    </w:p>
    <w:p w14:paraId="59981194" w14:textId="77777777" w:rsidR="0055056F" w:rsidRDefault="0055056F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7F493CE" w14:textId="77777777" w:rsidR="0024594D" w:rsidRPr="0055056F" w:rsidRDefault="0024594D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1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417"/>
        <w:gridCol w:w="1417"/>
      </w:tblGrid>
      <w:tr w:rsidR="0055056F" w:rsidRPr="0055056F" w14:paraId="0B742F05" w14:textId="77777777">
        <w:tc>
          <w:tcPr>
            <w:tcW w:w="8859" w:type="dxa"/>
          </w:tcPr>
          <w:p w14:paraId="39E747F0" w14:textId="5E81ACDF" w:rsidR="0055056F" w:rsidRPr="0055056F" w:rsidRDefault="0055056F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                                           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FZ.261.3</w:t>
            </w:r>
            <w:r w:rsidR="008B0BD1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6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.2025</w:t>
            </w:r>
          </w:p>
        </w:tc>
        <w:tc>
          <w:tcPr>
            <w:tcW w:w="1417" w:type="dxa"/>
          </w:tcPr>
          <w:p w14:paraId="78BF8E9C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7CF015D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7F8EA1A" w14:textId="77777777" w:rsidR="00082CF2" w:rsidRDefault="00082CF2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3180AD5" w14:textId="77777777" w:rsidR="0024594D" w:rsidRPr="003B35F2" w:rsidRDefault="0024594D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656"/>
        <w:gridCol w:w="14"/>
      </w:tblGrid>
      <w:tr w:rsidR="00A13767" w:rsidRPr="0024594D" w14:paraId="4626D553" w14:textId="77777777" w:rsidTr="0024594D">
        <w:trPr>
          <w:trHeight w:val="494"/>
          <w:jc w:val="center"/>
        </w:trPr>
        <w:tc>
          <w:tcPr>
            <w:tcW w:w="9902" w:type="dxa"/>
            <w:gridSpan w:val="3"/>
            <w:vAlign w:val="center"/>
          </w:tcPr>
          <w:p w14:paraId="6B08A820" w14:textId="4CE5A989" w:rsidR="0024594D" w:rsidRPr="0024594D" w:rsidRDefault="00A13767" w:rsidP="002459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4D">
              <w:rPr>
                <w:rFonts w:ascii="Arial" w:hAnsi="Arial" w:cs="Arial"/>
                <w:b/>
                <w:bCs/>
              </w:rPr>
              <w:t>SPECYFIKACJA TECHNICZNA OFEROWANEGO POJAZDU</w:t>
            </w:r>
          </w:p>
        </w:tc>
      </w:tr>
      <w:tr w:rsidR="00A13767" w:rsidRPr="0024594D" w14:paraId="219F329A" w14:textId="77777777" w:rsidTr="0024594D">
        <w:trPr>
          <w:gridAfter w:val="1"/>
          <w:wAfter w:w="14" w:type="dxa"/>
          <w:trHeight w:val="494"/>
          <w:jc w:val="center"/>
        </w:trPr>
        <w:tc>
          <w:tcPr>
            <w:tcW w:w="6232" w:type="dxa"/>
            <w:vAlign w:val="center"/>
          </w:tcPr>
          <w:p w14:paraId="72AE2E94" w14:textId="61638802" w:rsidR="00A13767" w:rsidRPr="0024594D" w:rsidRDefault="00A13767" w:rsidP="00A137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WYMAGANE PARAMETRY TECHNICZNE</w:t>
            </w:r>
          </w:p>
        </w:tc>
        <w:tc>
          <w:tcPr>
            <w:tcW w:w="3656" w:type="dxa"/>
            <w:vAlign w:val="center"/>
          </w:tcPr>
          <w:p w14:paraId="1F3DD19D" w14:textId="6643B835" w:rsidR="00A13767" w:rsidRPr="0024594D" w:rsidRDefault="00A13767" w:rsidP="00A1376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8B0BD1" w:rsidRPr="0024594D" w14:paraId="6EBE06F4" w14:textId="77777777">
        <w:trPr>
          <w:gridAfter w:val="1"/>
          <w:wAfter w:w="14" w:type="dxa"/>
          <w:trHeight w:val="414"/>
          <w:jc w:val="center"/>
        </w:trPr>
        <w:tc>
          <w:tcPr>
            <w:tcW w:w="6232" w:type="dxa"/>
            <w:vAlign w:val="center"/>
          </w:tcPr>
          <w:p w14:paraId="0CB27D32" w14:textId="0CDDA41F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Silnik diesel min.4 cylindrowy</w:t>
            </w:r>
          </w:p>
        </w:tc>
        <w:tc>
          <w:tcPr>
            <w:tcW w:w="3656" w:type="dxa"/>
          </w:tcPr>
          <w:p w14:paraId="737BC83F" w14:textId="32E163CD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7A41A9">
              <w:rPr>
                <w:color w:val="auto"/>
                <w:sz w:val="22"/>
                <w:szCs w:val="22"/>
              </w:rPr>
              <w:t xml:space="preserve">TAK/NIE </w:t>
            </w:r>
            <w:r w:rsidRPr="007A41A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09862E46" w14:textId="77777777" w:rsidTr="008B0BD1">
        <w:trPr>
          <w:gridAfter w:val="1"/>
          <w:wAfter w:w="14" w:type="dxa"/>
          <w:trHeight w:val="456"/>
          <w:jc w:val="center"/>
        </w:trPr>
        <w:tc>
          <w:tcPr>
            <w:tcW w:w="6232" w:type="dxa"/>
            <w:vAlign w:val="center"/>
          </w:tcPr>
          <w:p w14:paraId="0B1DB867" w14:textId="198EF821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Liczba miejsc – 3 </w:t>
            </w:r>
          </w:p>
        </w:tc>
        <w:tc>
          <w:tcPr>
            <w:tcW w:w="3656" w:type="dxa"/>
            <w:vAlign w:val="center"/>
          </w:tcPr>
          <w:p w14:paraId="159829BE" w14:textId="68D6851F" w:rsidR="008B0BD1" w:rsidRPr="0024594D" w:rsidRDefault="008B0BD1" w:rsidP="008B0B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 w:rsidRPr="007A41A9">
              <w:rPr>
                <w:color w:val="auto"/>
                <w:sz w:val="22"/>
                <w:szCs w:val="22"/>
              </w:rPr>
              <w:t xml:space="preserve">TAK/NIE </w:t>
            </w:r>
            <w:r w:rsidRPr="007A41A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1E5178BA" w14:textId="77777777">
        <w:trPr>
          <w:gridAfter w:val="1"/>
          <w:wAfter w:w="14" w:type="dxa"/>
          <w:trHeight w:val="406"/>
          <w:jc w:val="center"/>
        </w:trPr>
        <w:tc>
          <w:tcPr>
            <w:tcW w:w="6232" w:type="dxa"/>
            <w:vAlign w:val="center"/>
          </w:tcPr>
          <w:p w14:paraId="7E7E6EF0" w14:textId="39B3DDFC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Minimalna moc silnika spalinowego(KM) min. 140</w:t>
            </w:r>
          </w:p>
        </w:tc>
        <w:tc>
          <w:tcPr>
            <w:tcW w:w="3656" w:type="dxa"/>
          </w:tcPr>
          <w:p w14:paraId="7C7136D5" w14:textId="07202102" w:rsidR="008B0BD1" w:rsidRPr="0024594D" w:rsidRDefault="008B0BD1" w:rsidP="008B0B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Podać </w:t>
            </w:r>
            <w:r>
              <w:rPr>
                <w:color w:val="auto"/>
                <w:sz w:val="22"/>
                <w:szCs w:val="22"/>
              </w:rPr>
              <w:t>moc silnika</w:t>
            </w:r>
            <w:r w:rsidRPr="0024594D">
              <w:rPr>
                <w:color w:val="auto"/>
                <w:sz w:val="22"/>
                <w:szCs w:val="22"/>
              </w:rPr>
              <w:t xml:space="preserve"> - ……………</w:t>
            </w:r>
            <w:r w:rsidR="007A327D">
              <w:rPr>
                <w:color w:val="auto"/>
                <w:sz w:val="22"/>
                <w:szCs w:val="22"/>
              </w:rPr>
              <w:t>KM</w:t>
            </w:r>
          </w:p>
        </w:tc>
      </w:tr>
      <w:tr w:rsidR="008B0BD1" w:rsidRPr="0024594D" w14:paraId="20669FAC" w14:textId="77777777" w:rsidTr="007A327D">
        <w:trPr>
          <w:gridAfter w:val="1"/>
          <w:wAfter w:w="14" w:type="dxa"/>
          <w:trHeight w:val="426"/>
          <w:jc w:val="center"/>
        </w:trPr>
        <w:tc>
          <w:tcPr>
            <w:tcW w:w="6232" w:type="dxa"/>
            <w:vAlign w:val="center"/>
          </w:tcPr>
          <w:p w14:paraId="3609D465" w14:textId="2AC75A36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Rok produkcji – </w:t>
            </w:r>
            <w:r w:rsidR="00C225CD">
              <w:rPr>
                <w:sz w:val="22"/>
                <w:szCs w:val="22"/>
              </w:rPr>
              <w:t xml:space="preserve"> </w:t>
            </w:r>
            <w:r w:rsidR="005436F7">
              <w:rPr>
                <w:sz w:val="22"/>
                <w:szCs w:val="22"/>
              </w:rPr>
              <w:t>min.</w:t>
            </w:r>
            <w:r w:rsidRPr="00064B9D">
              <w:rPr>
                <w:sz w:val="22"/>
                <w:szCs w:val="22"/>
              </w:rPr>
              <w:t xml:space="preserve"> 2024</w:t>
            </w:r>
            <w:r w:rsidR="0041012D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3656" w:type="dxa"/>
          </w:tcPr>
          <w:p w14:paraId="76511A30" w14:textId="7CB5F255" w:rsidR="008B0BD1" w:rsidRPr="0024594D" w:rsidRDefault="007A327D" w:rsidP="007A327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Podać </w:t>
            </w:r>
            <w:r>
              <w:rPr>
                <w:color w:val="auto"/>
                <w:sz w:val="22"/>
                <w:szCs w:val="22"/>
              </w:rPr>
              <w:t xml:space="preserve">rok produkcji </w:t>
            </w:r>
            <w:r w:rsidRPr="0024594D">
              <w:rPr>
                <w:color w:val="auto"/>
                <w:sz w:val="22"/>
                <w:szCs w:val="22"/>
              </w:rPr>
              <w:t>- ………</w:t>
            </w:r>
            <w:r w:rsidR="005436F7">
              <w:rPr>
                <w:color w:val="auto"/>
                <w:sz w:val="22"/>
                <w:szCs w:val="22"/>
              </w:rPr>
              <w:t>….</w:t>
            </w:r>
          </w:p>
        </w:tc>
      </w:tr>
      <w:tr w:rsidR="00D37D4D" w:rsidRPr="0024594D" w14:paraId="1648B33E" w14:textId="77777777" w:rsidTr="007A327D">
        <w:trPr>
          <w:gridAfter w:val="1"/>
          <w:wAfter w:w="14" w:type="dxa"/>
          <w:trHeight w:val="426"/>
          <w:jc w:val="center"/>
        </w:trPr>
        <w:tc>
          <w:tcPr>
            <w:tcW w:w="6232" w:type="dxa"/>
            <w:vAlign w:val="center"/>
          </w:tcPr>
          <w:p w14:paraId="68430212" w14:textId="2575300C" w:rsidR="00D37D4D" w:rsidRPr="00064B9D" w:rsidRDefault="00D37D4D" w:rsidP="007A327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Przebieg max. 10 km</w:t>
            </w:r>
          </w:p>
        </w:tc>
        <w:tc>
          <w:tcPr>
            <w:tcW w:w="3656" w:type="dxa"/>
          </w:tcPr>
          <w:p w14:paraId="6DB36579" w14:textId="030E60FF" w:rsidR="00D37D4D" w:rsidRPr="0024594D" w:rsidRDefault="00D37D4D" w:rsidP="00D37D4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A41A9">
              <w:rPr>
                <w:color w:val="auto"/>
                <w:sz w:val="22"/>
                <w:szCs w:val="22"/>
              </w:rPr>
              <w:t xml:space="preserve">TAK/NIE </w:t>
            </w:r>
            <w:r w:rsidRPr="007A41A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7F6EFA3B" w14:textId="77777777" w:rsidTr="007A327D">
        <w:trPr>
          <w:gridAfter w:val="1"/>
          <w:wAfter w:w="14" w:type="dxa"/>
          <w:trHeight w:val="417"/>
          <w:jc w:val="center"/>
        </w:trPr>
        <w:tc>
          <w:tcPr>
            <w:tcW w:w="6232" w:type="dxa"/>
            <w:vAlign w:val="center"/>
          </w:tcPr>
          <w:p w14:paraId="07032C31" w14:textId="3ABEA222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Pojemność silnika cm³</w:t>
            </w:r>
            <w:r>
              <w:rPr>
                <w:sz w:val="22"/>
                <w:szCs w:val="22"/>
              </w:rPr>
              <w:t xml:space="preserve"> min. 1800, max. 2100</w:t>
            </w:r>
          </w:p>
        </w:tc>
        <w:tc>
          <w:tcPr>
            <w:tcW w:w="3656" w:type="dxa"/>
          </w:tcPr>
          <w:p w14:paraId="190C142E" w14:textId="63D896DA" w:rsidR="008B0BD1" w:rsidRPr="0024594D" w:rsidRDefault="007A327D" w:rsidP="007A327D">
            <w:pPr>
              <w:pStyle w:val="Default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Podać </w:t>
            </w:r>
            <w:r>
              <w:rPr>
                <w:color w:val="auto"/>
                <w:sz w:val="22"/>
                <w:szCs w:val="22"/>
              </w:rPr>
              <w:t xml:space="preserve">pojemność </w:t>
            </w:r>
            <w:r w:rsidRPr="0024594D">
              <w:rPr>
                <w:color w:val="auto"/>
                <w:sz w:val="22"/>
                <w:szCs w:val="22"/>
              </w:rPr>
              <w:t>- …………</w:t>
            </w:r>
            <w:r w:rsidR="005436F7">
              <w:rPr>
                <w:color w:val="auto"/>
                <w:sz w:val="22"/>
                <w:szCs w:val="22"/>
              </w:rPr>
              <w:t>…</w:t>
            </w:r>
            <w:r>
              <w:rPr>
                <w:color w:val="auto"/>
                <w:sz w:val="22"/>
                <w:szCs w:val="22"/>
              </w:rPr>
              <w:t>cm</w:t>
            </w:r>
            <w:r w:rsidRPr="007A327D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8B0BD1" w:rsidRPr="0024594D" w14:paraId="619B8C09" w14:textId="77777777">
        <w:trPr>
          <w:gridAfter w:val="1"/>
          <w:wAfter w:w="14" w:type="dxa"/>
          <w:trHeight w:val="239"/>
          <w:jc w:val="center"/>
        </w:trPr>
        <w:tc>
          <w:tcPr>
            <w:tcW w:w="6232" w:type="dxa"/>
            <w:vAlign w:val="center"/>
          </w:tcPr>
          <w:p w14:paraId="138B80AF" w14:textId="57059760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Tapicerka – ciemna, fotele </w:t>
            </w:r>
            <w:proofErr w:type="spellStart"/>
            <w:r w:rsidRPr="00064B9D">
              <w:rPr>
                <w:sz w:val="22"/>
                <w:szCs w:val="22"/>
              </w:rPr>
              <w:t>vinylowe</w:t>
            </w:r>
            <w:proofErr w:type="spellEnd"/>
            <w:r w:rsidRPr="00064B9D">
              <w:rPr>
                <w:sz w:val="22"/>
                <w:szCs w:val="22"/>
              </w:rPr>
              <w:t xml:space="preserve"> lub materiałowe z pokrowcami skóropodobnymi</w:t>
            </w:r>
          </w:p>
        </w:tc>
        <w:tc>
          <w:tcPr>
            <w:tcW w:w="3656" w:type="dxa"/>
          </w:tcPr>
          <w:p w14:paraId="168AB056" w14:textId="24E26017" w:rsidR="008B0BD1" w:rsidRPr="0024594D" w:rsidRDefault="008B0BD1" w:rsidP="008B0B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2DBA8225" w14:textId="77777777">
        <w:trPr>
          <w:gridAfter w:val="1"/>
          <w:wAfter w:w="14" w:type="dxa"/>
          <w:trHeight w:val="372"/>
          <w:jc w:val="center"/>
        </w:trPr>
        <w:tc>
          <w:tcPr>
            <w:tcW w:w="6232" w:type="dxa"/>
            <w:vAlign w:val="center"/>
          </w:tcPr>
          <w:p w14:paraId="4DEA1B3B" w14:textId="1D6EA6A9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Kolor biały</w:t>
            </w:r>
          </w:p>
        </w:tc>
        <w:tc>
          <w:tcPr>
            <w:tcW w:w="3656" w:type="dxa"/>
          </w:tcPr>
          <w:p w14:paraId="512258EE" w14:textId="118C2FD9" w:rsidR="008B0BD1" w:rsidRPr="0024594D" w:rsidRDefault="008B0BD1" w:rsidP="008B0B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6BE6B7AA" w14:textId="77777777" w:rsidTr="007A327D">
        <w:trPr>
          <w:gridAfter w:val="1"/>
          <w:wAfter w:w="14" w:type="dxa"/>
          <w:trHeight w:val="378"/>
          <w:jc w:val="center"/>
        </w:trPr>
        <w:tc>
          <w:tcPr>
            <w:tcW w:w="6232" w:type="dxa"/>
            <w:vAlign w:val="center"/>
          </w:tcPr>
          <w:p w14:paraId="5055D948" w14:textId="46EB772B" w:rsidR="007A327D" w:rsidRPr="0024594D" w:rsidRDefault="007A327D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Pojemność zbiornika paliwa </w:t>
            </w:r>
            <w:proofErr w:type="spellStart"/>
            <w:r w:rsidRPr="00064B9D">
              <w:rPr>
                <w:sz w:val="22"/>
                <w:szCs w:val="22"/>
              </w:rPr>
              <w:t>ltr</w:t>
            </w:r>
            <w:proofErr w:type="spellEnd"/>
            <w:r>
              <w:rPr>
                <w:sz w:val="22"/>
                <w:szCs w:val="22"/>
              </w:rPr>
              <w:t>, min. 70, max. 90</w:t>
            </w:r>
          </w:p>
        </w:tc>
        <w:tc>
          <w:tcPr>
            <w:tcW w:w="3656" w:type="dxa"/>
          </w:tcPr>
          <w:p w14:paraId="500506E7" w14:textId="5F6654CD" w:rsidR="007A327D" w:rsidRPr="0024594D" w:rsidRDefault="007A327D" w:rsidP="007A327D">
            <w:pPr>
              <w:pStyle w:val="Default"/>
              <w:rPr>
                <w:color w:val="auto"/>
                <w:sz w:val="22"/>
                <w:szCs w:val="22"/>
              </w:rPr>
            </w:pPr>
            <w:r w:rsidRPr="00CD0806">
              <w:rPr>
                <w:color w:val="auto"/>
                <w:sz w:val="22"/>
                <w:szCs w:val="22"/>
              </w:rPr>
              <w:t>Podać pojemność - …………</w:t>
            </w:r>
            <w:r w:rsidR="005436F7">
              <w:rPr>
                <w:color w:val="auto"/>
                <w:sz w:val="22"/>
                <w:szCs w:val="22"/>
              </w:rPr>
              <w:t>…</w:t>
            </w:r>
            <w:r w:rsidRPr="00CD080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D0806">
              <w:rPr>
                <w:color w:val="auto"/>
                <w:sz w:val="22"/>
                <w:szCs w:val="22"/>
              </w:rPr>
              <w:t>ltr</w:t>
            </w:r>
            <w:proofErr w:type="spellEnd"/>
          </w:p>
        </w:tc>
      </w:tr>
      <w:tr w:rsidR="007A327D" w:rsidRPr="0024594D" w14:paraId="4ADC60DB" w14:textId="77777777" w:rsidTr="007A327D">
        <w:trPr>
          <w:gridAfter w:val="1"/>
          <w:wAfter w:w="14" w:type="dxa"/>
          <w:trHeight w:val="427"/>
          <w:jc w:val="center"/>
        </w:trPr>
        <w:tc>
          <w:tcPr>
            <w:tcW w:w="6232" w:type="dxa"/>
            <w:vAlign w:val="center"/>
          </w:tcPr>
          <w:p w14:paraId="719E9F61" w14:textId="1FE6AD0C" w:rsidR="007A327D" w:rsidRPr="0024594D" w:rsidRDefault="007A327D" w:rsidP="007A327D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Pojemność zbiornika </w:t>
            </w:r>
            <w:proofErr w:type="spellStart"/>
            <w:r w:rsidRPr="00064B9D">
              <w:rPr>
                <w:sz w:val="22"/>
                <w:szCs w:val="22"/>
              </w:rPr>
              <w:t>adblue</w:t>
            </w:r>
            <w:proofErr w:type="spellEnd"/>
            <w:r w:rsidRPr="00064B9D">
              <w:rPr>
                <w:sz w:val="22"/>
                <w:szCs w:val="22"/>
              </w:rPr>
              <w:t xml:space="preserve"> </w:t>
            </w:r>
            <w:proofErr w:type="spellStart"/>
            <w:r w:rsidRPr="00064B9D">
              <w:rPr>
                <w:sz w:val="22"/>
                <w:szCs w:val="22"/>
              </w:rPr>
              <w:t>ltr</w:t>
            </w:r>
            <w:proofErr w:type="spellEnd"/>
            <w:r>
              <w:rPr>
                <w:sz w:val="22"/>
                <w:szCs w:val="22"/>
              </w:rPr>
              <w:t>, min. 20, max. 30</w:t>
            </w:r>
          </w:p>
        </w:tc>
        <w:tc>
          <w:tcPr>
            <w:tcW w:w="3656" w:type="dxa"/>
          </w:tcPr>
          <w:p w14:paraId="7CF7D612" w14:textId="56767F0F" w:rsidR="007A327D" w:rsidRPr="0024594D" w:rsidRDefault="007A327D" w:rsidP="007A327D">
            <w:pPr>
              <w:pStyle w:val="Default"/>
              <w:rPr>
                <w:color w:val="auto"/>
                <w:sz w:val="22"/>
                <w:szCs w:val="22"/>
              </w:rPr>
            </w:pPr>
            <w:r w:rsidRPr="00CD0806">
              <w:rPr>
                <w:color w:val="auto"/>
                <w:sz w:val="22"/>
                <w:szCs w:val="22"/>
              </w:rPr>
              <w:t>Podać pojemność - …………</w:t>
            </w:r>
            <w:r w:rsidR="005436F7">
              <w:rPr>
                <w:color w:val="auto"/>
                <w:sz w:val="22"/>
                <w:szCs w:val="22"/>
              </w:rPr>
              <w:t>…</w:t>
            </w:r>
            <w:r w:rsidRPr="00CD080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D0806">
              <w:rPr>
                <w:color w:val="auto"/>
                <w:sz w:val="22"/>
                <w:szCs w:val="22"/>
              </w:rPr>
              <w:t>ltr</w:t>
            </w:r>
            <w:proofErr w:type="spellEnd"/>
          </w:p>
        </w:tc>
      </w:tr>
      <w:tr w:rsidR="008B0BD1" w:rsidRPr="0024594D" w14:paraId="759DD665" w14:textId="77777777" w:rsidTr="007A327D">
        <w:trPr>
          <w:gridAfter w:val="1"/>
          <w:wAfter w:w="14" w:type="dxa"/>
          <w:trHeight w:val="424"/>
          <w:jc w:val="center"/>
        </w:trPr>
        <w:tc>
          <w:tcPr>
            <w:tcW w:w="6232" w:type="dxa"/>
            <w:vAlign w:val="center"/>
          </w:tcPr>
          <w:p w14:paraId="72819808" w14:textId="0416306D" w:rsidR="008B0BD1" w:rsidRPr="0024594D" w:rsidRDefault="008B0BD1" w:rsidP="007A327D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Napęd osi przedniej</w:t>
            </w:r>
          </w:p>
        </w:tc>
        <w:tc>
          <w:tcPr>
            <w:tcW w:w="3656" w:type="dxa"/>
          </w:tcPr>
          <w:p w14:paraId="049C2757" w14:textId="31452AC4" w:rsidR="008B0BD1" w:rsidRPr="0024594D" w:rsidRDefault="008B0BD1" w:rsidP="008B0B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B0BD1" w:rsidRPr="0024594D" w14:paraId="70E25128" w14:textId="77777777">
        <w:trPr>
          <w:gridAfter w:val="1"/>
          <w:wAfter w:w="14" w:type="dxa"/>
          <w:trHeight w:val="334"/>
          <w:jc w:val="center"/>
        </w:trPr>
        <w:tc>
          <w:tcPr>
            <w:tcW w:w="6232" w:type="dxa"/>
            <w:vAlign w:val="center"/>
          </w:tcPr>
          <w:p w14:paraId="4EB63B93" w14:textId="29FEA8E3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Rozstaw osi </w:t>
            </w:r>
            <w:r>
              <w:rPr>
                <w:sz w:val="22"/>
                <w:szCs w:val="22"/>
              </w:rPr>
              <w:t>–</w:t>
            </w:r>
            <w:r w:rsidRPr="00064B9D">
              <w:rPr>
                <w:sz w:val="22"/>
                <w:szCs w:val="22"/>
              </w:rPr>
              <w:t xml:space="preserve"> mm</w:t>
            </w:r>
            <w:r>
              <w:rPr>
                <w:sz w:val="22"/>
                <w:szCs w:val="22"/>
              </w:rPr>
              <w:t>, min. 3200, max. 3400</w:t>
            </w:r>
          </w:p>
        </w:tc>
        <w:tc>
          <w:tcPr>
            <w:tcW w:w="3656" w:type="dxa"/>
          </w:tcPr>
          <w:p w14:paraId="02EA483F" w14:textId="7345574C" w:rsidR="008B0BD1" w:rsidRPr="0024594D" w:rsidRDefault="007A327D" w:rsidP="007A327D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Podać ile ……</w:t>
            </w:r>
            <w:r w:rsidR="005436F7">
              <w:rPr>
                <w:color w:val="auto"/>
                <w:sz w:val="22"/>
                <w:szCs w:val="22"/>
              </w:rPr>
              <w:t>…….</w:t>
            </w:r>
            <w:r>
              <w:rPr>
                <w:color w:val="auto"/>
                <w:sz w:val="22"/>
                <w:szCs w:val="22"/>
              </w:rPr>
              <w:t>…. mm</w:t>
            </w:r>
          </w:p>
        </w:tc>
      </w:tr>
      <w:tr w:rsidR="008B0BD1" w:rsidRPr="0024594D" w14:paraId="5B9D35BF" w14:textId="77777777">
        <w:trPr>
          <w:gridAfter w:val="1"/>
          <w:wAfter w:w="14" w:type="dxa"/>
          <w:trHeight w:val="474"/>
          <w:jc w:val="center"/>
        </w:trPr>
        <w:tc>
          <w:tcPr>
            <w:tcW w:w="6232" w:type="dxa"/>
            <w:vAlign w:val="center"/>
          </w:tcPr>
          <w:p w14:paraId="24882BA5" w14:textId="4174E25F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Długość całkowita </w:t>
            </w:r>
            <w:r>
              <w:rPr>
                <w:sz w:val="22"/>
                <w:szCs w:val="22"/>
              </w:rPr>
              <w:t>–</w:t>
            </w:r>
            <w:r w:rsidRPr="00064B9D">
              <w:rPr>
                <w:sz w:val="22"/>
                <w:szCs w:val="22"/>
              </w:rPr>
              <w:t xml:space="preserve"> mm</w:t>
            </w:r>
            <w:r>
              <w:rPr>
                <w:sz w:val="22"/>
                <w:szCs w:val="22"/>
              </w:rPr>
              <w:t>, min. 5200, max.5400</w:t>
            </w:r>
          </w:p>
        </w:tc>
        <w:tc>
          <w:tcPr>
            <w:tcW w:w="3656" w:type="dxa"/>
          </w:tcPr>
          <w:p w14:paraId="52CB4830" w14:textId="787EF4BD" w:rsidR="008B0BD1" w:rsidRPr="0024594D" w:rsidRDefault="007A327D" w:rsidP="008B0BD1">
            <w:pPr>
              <w:pStyle w:val="Default"/>
              <w:suppressAutoHyphens w:val="0"/>
              <w:adjustRightInd w:val="0"/>
              <w:jc w:val="both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Podać ile ……</w:t>
            </w:r>
            <w:r w:rsidR="005436F7">
              <w:rPr>
                <w:color w:val="auto"/>
                <w:sz w:val="22"/>
                <w:szCs w:val="22"/>
              </w:rPr>
              <w:t>…….</w:t>
            </w:r>
            <w:r>
              <w:rPr>
                <w:color w:val="auto"/>
                <w:sz w:val="22"/>
                <w:szCs w:val="22"/>
              </w:rPr>
              <w:t>…. mm</w:t>
            </w:r>
          </w:p>
        </w:tc>
      </w:tr>
      <w:tr w:rsidR="008B0BD1" w:rsidRPr="0024594D" w14:paraId="1150F42E" w14:textId="77777777">
        <w:trPr>
          <w:gridAfter w:val="1"/>
          <w:wAfter w:w="14" w:type="dxa"/>
          <w:trHeight w:val="408"/>
          <w:jc w:val="center"/>
        </w:trPr>
        <w:tc>
          <w:tcPr>
            <w:tcW w:w="6232" w:type="dxa"/>
            <w:vAlign w:val="center"/>
          </w:tcPr>
          <w:p w14:paraId="31D77D7D" w14:textId="48392E55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Opony wielosezonowe min. R16 C </w:t>
            </w:r>
          </w:p>
        </w:tc>
        <w:tc>
          <w:tcPr>
            <w:tcW w:w="3656" w:type="dxa"/>
          </w:tcPr>
          <w:p w14:paraId="1EF753A7" w14:textId="5F1C6D56" w:rsidR="008B0BD1" w:rsidRPr="0024594D" w:rsidRDefault="007A327D" w:rsidP="007A327D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09B18DC6" w14:textId="77777777" w:rsidTr="007A327D">
        <w:trPr>
          <w:gridAfter w:val="1"/>
          <w:wAfter w:w="14" w:type="dxa"/>
          <w:trHeight w:val="401"/>
          <w:jc w:val="center"/>
        </w:trPr>
        <w:tc>
          <w:tcPr>
            <w:tcW w:w="6232" w:type="dxa"/>
            <w:vAlign w:val="center"/>
          </w:tcPr>
          <w:p w14:paraId="3ADFF604" w14:textId="7BAA567F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Kolumna kierownicy regulowana w 2 płaszczyznach</w:t>
            </w:r>
          </w:p>
        </w:tc>
        <w:tc>
          <w:tcPr>
            <w:tcW w:w="3656" w:type="dxa"/>
          </w:tcPr>
          <w:p w14:paraId="0874F397" w14:textId="4F655597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2383F1DA" w14:textId="77777777" w:rsidTr="007A327D">
        <w:trPr>
          <w:gridAfter w:val="1"/>
          <w:wAfter w:w="14" w:type="dxa"/>
          <w:trHeight w:val="434"/>
          <w:jc w:val="center"/>
        </w:trPr>
        <w:tc>
          <w:tcPr>
            <w:tcW w:w="6232" w:type="dxa"/>
            <w:vAlign w:val="center"/>
          </w:tcPr>
          <w:p w14:paraId="7206E5B9" w14:textId="3C9838CD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Radio + zestaw głośnomówiący + </w:t>
            </w:r>
            <w:proofErr w:type="spellStart"/>
            <w:r w:rsidRPr="00064B9D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3656" w:type="dxa"/>
          </w:tcPr>
          <w:p w14:paraId="7D4036D1" w14:textId="4D0D069C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0B390288" w14:textId="77777777" w:rsidTr="007A327D">
        <w:trPr>
          <w:gridAfter w:val="1"/>
          <w:wAfter w:w="14" w:type="dxa"/>
          <w:trHeight w:val="400"/>
          <w:jc w:val="center"/>
        </w:trPr>
        <w:tc>
          <w:tcPr>
            <w:tcW w:w="6232" w:type="dxa"/>
            <w:vAlign w:val="center"/>
          </w:tcPr>
          <w:p w14:paraId="4892CEBA" w14:textId="2B1F1725" w:rsidR="008B0BD1" w:rsidRPr="0024594D" w:rsidRDefault="008B0BD1" w:rsidP="007A327D">
            <w:pPr>
              <w:pStyle w:val="Default"/>
              <w:jc w:val="both"/>
              <w:rPr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Klimatyzacja </w:t>
            </w:r>
          </w:p>
        </w:tc>
        <w:tc>
          <w:tcPr>
            <w:tcW w:w="3656" w:type="dxa"/>
          </w:tcPr>
          <w:p w14:paraId="1677C122" w14:textId="70E3205C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14F23B54" w14:textId="77777777" w:rsidTr="005436F7">
        <w:trPr>
          <w:gridAfter w:val="1"/>
          <w:wAfter w:w="14" w:type="dxa"/>
          <w:trHeight w:val="419"/>
          <w:jc w:val="center"/>
        </w:trPr>
        <w:tc>
          <w:tcPr>
            <w:tcW w:w="6232" w:type="dxa"/>
            <w:vAlign w:val="center"/>
          </w:tcPr>
          <w:p w14:paraId="2944AB9D" w14:textId="238A42F1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Min. dwie poduszki powietrzne</w:t>
            </w:r>
          </w:p>
        </w:tc>
        <w:tc>
          <w:tcPr>
            <w:tcW w:w="3656" w:type="dxa"/>
          </w:tcPr>
          <w:p w14:paraId="0B3BECA5" w14:textId="1C9EC869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B0BD1" w:rsidRPr="0024594D" w14:paraId="4BDF80F8" w14:textId="77777777" w:rsidTr="005436F7">
        <w:trPr>
          <w:gridAfter w:val="1"/>
          <w:wAfter w:w="14" w:type="dxa"/>
          <w:trHeight w:val="411"/>
          <w:jc w:val="center"/>
        </w:trPr>
        <w:tc>
          <w:tcPr>
            <w:tcW w:w="6232" w:type="dxa"/>
            <w:vAlign w:val="center"/>
          </w:tcPr>
          <w:p w14:paraId="7E919356" w14:textId="783F01DA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Światła do jazdy dziennej</w:t>
            </w:r>
          </w:p>
        </w:tc>
        <w:tc>
          <w:tcPr>
            <w:tcW w:w="3656" w:type="dxa"/>
          </w:tcPr>
          <w:p w14:paraId="50F115D6" w14:textId="1B6AB0B7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B0BD1" w:rsidRPr="0024594D" w14:paraId="41A91A12" w14:textId="77777777" w:rsidTr="005436F7">
        <w:trPr>
          <w:gridAfter w:val="1"/>
          <w:wAfter w:w="14" w:type="dxa"/>
          <w:trHeight w:val="430"/>
          <w:jc w:val="center"/>
        </w:trPr>
        <w:tc>
          <w:tcPr>
            <w:tcW w:w="6232" w:type="dxa"/>
            <w:vAlign w:val="center"/>
          </w:tcPr>
          <w:p w14:paraId="0A015D87" w14:textId="6C7577CE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Dwa kluczyki/ piloty zamka centralnego </w:t>
            </w:r>
          </w:p>
        </w:tc>
        <w:tc>
          <w:tcPr>
            <w:tcW w:w="3656" w:type="dxa"/>
          </w:tcPr>
          <w:p w14:paraId="173AB11B" w14:textId="0A158488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03925BEF" w14:textId="77777777" w:rsidTr="005436F7">
        <w:trPr>
          <w:gridAfter w:val="1"/>
          <w:wAfter w:w="14" w:type="dxa"/>
          <w:trHeight w:val="536"/>
          <w:jc w:val="center"/>
        </w:trPr>
        <w:tc>
          <w:tcPr>
            <w:tcW w:w="6232" w:type="dxa"/>
            <w:vAlign w:val="center"/>
          </w:tcPr>
          <w:p w14:paraId="63B75A52" w14:textId="244B04B1" w:rsidR="008B0BD1" w:rsidRPr="008B0BD1" w:rsidRDefault="008B0BD1" w:rsidP="007A327D">
            <w:pPr>
              <w:pStyle w:val="Default"/>
              <w:jc w:val="both"/>
              <w:rPr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System ostrzegania o niezamierzonej zmianie pasa  </w:t>
            </w:r>
          </w:p>
        </w:tc>
        <w:tc>
          <w:tcPr>
            <w:tcW w:w="3656" w:type="dxa"/>
          </w:tcPr>
          <w:p w14:paraId="7EDD1C44" w14:textId="272207AF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  <w:lang w:val="en-US"/>
              </w:rPr>
            </w:pPr>
            <w:r w:rsidRPr="0024594D">
              <w:rPr>
                <w:color w:val="auto"/>
                <w:sz w:val="22"/>
                <w:szCs w:val="22"/>
              </w:rPr>
              <w:t>TAK/NIE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  <w:r w:rsidRPr="0024594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B0BD1" w:rsidRPr="0024594D" w14:paraId="3FD48B7B" w14:textId="77777777">
        <w:trPr>
          <w:gridAfter w:val="1"/>
          <w:wAfter w:w="14" w:type="dxa"/>
          <w:trHeight w:val="406"/>
          <w:jc w:val="center"/>
        </w:trPr>
        <w:tc>
          <w:tcPr>
            <w:tcW w:w="6232" w:type="dxa"/>
            <w:vAlign w:val="center"/>
          </w:tcPr>
          <w:p w14:paraId="55FD31A6" w14:textId="2D40BD57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iCs/>
                <w:sz w:val="22"/>
                <w:szCs w:val="22"/>
              </w:rPr>
              <w:lastRenderedPageBreak/>
              <w:t xml:space="preserve">Inteligentny tempomat </w:t>
            </w:r>
          </w:p>
        </w:tc>
        <w:tc>
          <w:tcPr>
            <w:tcW w:w="3656" w:type="dxa"/>
          </w:tcPr>
          <w:p w14:paraId="102D95B2" w14:textId="526E4EF2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6134E289" w14:textId="77777777" w:rsidTr="005436F7">
        <w:trPr>
          <w:gridAfter w:val="1"/>
          <w:wAfter w:w="14" w:type="dxa"/>
          <w:trHeight w:val="467"/>
          <w:jc w:val="center"/>
        </w:trPr>
        <w:tc>
          <w:tcPr>
            <w:tcW w:w="6232" w:type="dxa"/>
            <w:vAlign w:val="center"/>
          </w:tcPr>
          <w:p w14:paraId="118AE263" w14:textId="1CA3FBFE" w:rsidR="008B0BD1" w:rsidRPr="0024594D" w:rsidRDefault="008B0BD1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Systemy wspomagające układ kierowniczy</w:t>
            </w:r>
          </w:p>
        </w:tc>
        <w:tc>
          <w:tcPr>
            <w:tcW w:w="3656" w:type="dxa"/>
          </w:tcPr>
          <w:p w14:paraId="77AA7419" w14:textId="1F7250F2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3AC88B78" w14:textId="77777777" w:rsidTr="005436F7">
        <w:trPr>
          <w:gridAfter w:val="1"/>
          <w:wAfter w:w="14" w:type="dxa"/>
          <w:trHeight w:val="416"/>
          <w:jc w:val="center"/>
        </w:trPr>
        <w:tc>
          <w:tcPr>
            <w:tcW w:w="6232" w:type="dxa"/>
            <w:vAlign w:val="center"/>
          </w:tcPr>
          <w:p w14:paraId="7C2F68F9" w14:textId="5911309C" w:rsidR="008B0BD1" w:rsidRPr="0024594D" w:rsidRDefault="008B0BD1" w:rsidP="008B0BD1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Hak holowniczy z wiązką </w:t>
            </w:r>
          </w:p>
        </w:tc>
        <w:tc>
          <w:tcPr>
            <w:tcW w:w="3656" w:type="dxa"/>
          </w:tcPr>
          <w:p w14:paraId="0A1AA214" w14:textId="06DED350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B0BD1" w:rsidRPr="0024594D" w14:paraId="37AB15D9" w14:textId="77777777" w:rsidTr="00D37D4D">
        <w:trPr>
          <w:gridAfter w:val="1"/>
          <w:wAfter w:w="14" w:type="dxa"/>
          <w:trHeight w:val="995"/>
          <w:jc w:val="center"/>
        </w:trPr>
        <w:tc>
          <w:tcPr>
            <w:tcW w:w="6232" w:type="dxa"/>
            <w:vAlign w:val="center"/>
          </w:tcPr>
          <w:p w14:paraId="71FB31B6" w14:textId="46F6B3B6" w:rsidR="008B0BD1" w:rsidRPr="0024594D" w:rsidRDefault="008B0BD1" w:rsidP="007A327D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064B9D">
              <w:rPr>
                <w:iCs/>
                <w:sz w:val="22"/>
                <w:szCs w:val="22"/>
              </w:rPr>
              <w:t>Z tyłu fala świetlna FL8 lub FL10 (STROBOS) dobrana do szerokości pojazdu zamontowana na skraju dachu na uchwytach magnetycznych</w:t>
            </w:r>
          </w:p>
        </w:tc>
        <w:tc>
          <w:tcPr>
            <w:tcW w:w="3656" w:type="dxa"/>
          </w:tcPr>
          <w:p w14:paraId="707445EA" w14:textId="727B0937" w:rsidR="008B0BD1" w:rsidRPr="0024594D" w:rsidRDefault="008B0BD1" w:rsidP="008B0BD1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6EDC2578" w14:textId="77777777">
        <w:trPr>
          <w:gridAfter w:val="1"/>
          <w:wAfter w:w="14" w:type="dxa"/>
          <w:trHeight w:val="284"/>
          <w:jc w:val="center"/>
        </w:trPr>
        <w:tc>
          <w:tcPr>
            <w:tcW w:w="6232" w:type="dxa"/>
            <w:vAlign w:val="center"/>
          </w:tcPr>
          <w:p w14:paraId="55CE47B0" w14:textId="61E4A5BB" w:rsidR="007A327D" w:rsidRPr="00064B9D" w:rsidRDefault="007A327D" w:rsidP="007A327D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iCs/>
                <w:sz w:val="22"/>
                <w:szCs w:val="22"/>
              </w:rPr>
              <w:t>Z przodu pojazdu belka ostrzegawcza pomarańczowa typu LED z białym podświetleniem i napisem WODOCIĄGI</w:t>
            </w:r>
          </w:p>
        </w:tc>
        <w:tc>
          <w:tcPr>
            <w:tcW w:w="3656" w:type="dxa"/>
          </w:tcPr>
          <w:p w14:paraId="65A10F7D" w14:textId="4AC4A36B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0F37DC">
              <w:rPr>
                <w:color w:val="auto"/>
                <w:sz w:val="22"/>
                <w:szCs w:val="22"/>
              </w:rPr>
              <w:t xml:space="preserve">TAK/NIE </w:t>
            </w:r>
            <w:r w:rsidRPr="000F37D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0EF1057C" w14:textId="77777777" w:rsidTr="005436F7">
        <w:trPr>
          <w:gridAfter w:val="1"/>
          <w:wAfter w:w="14" w:type="dxa"/>
          <w:trHeight w:val="412"/>
          <w:jc w:val="center"/>
        </w:trPr>
        <w:tc>
          <w:tcPr>
            <w:tcW w:w="6232" w:type="dxa"/>
            <w:vAlign w:val="center"/>
          </w:tcPr>
          <w:p w14:paraId="092809D5" w14:textId="1BB6D1D3" w:rsidR="007A327D" w:rsidRPr="00064B9D" w:rsidRDefault="007A327D" w:rsidP="007A327D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Manualny hamulec postojowy</w:t>
            </w:r>
          </w:p>
        </w:tc>
        <w:tc>
          <w:tcPr>
            <w:tcW w:w="3656" w:type="dxa"/>
          </w:tcPr>
          <w:p w14:paraId="600DDD56" w14:textId="74BE25FF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0F37DC">
              <w:rPr>
                <w:color w:val="auto"/>
                <w:sz w:val="22"/>
                <w:szCs w:val="22"/>
              </w:rPr>
              <w:t xml:space="preserve">TAK/NIE </w:t>
            </w:r>
            <w:r w:rsidRPr="000F37D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7A327D" w14:paraId="3F8F71EA" w14:textId="77777777" w:rsidTr="005436F7">
        <w:trPr>
          <w:gridAfter w:val="1"/>
          <w:wAfter w:w="14" w:type="dxa"/>
          <w:trHeight w:val="402"/>
          <w:jc w:val="center"/>
        </w:trPr>
        <w:tc>
          <w:tcPr>
            <w:tcW w:w="6232" w:type="dxa"/>
            <w:vAlign w:val="center"/>
          </w:tcPr>
          <w:p w14:paraId="43E210D5" w14:textId="1D9F8D1D" w:rsidR="007A327D" w:rsidRPr="007A327D" w:rsidRDefault="007A327D" w:rsidP="007A327D">
            <w:pPr>
              <w:pStyle w:val="Default"/>
              <w:ind w:right="-106"/>
              <w:jc w:val="both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064B9D">
              <w:rPr>
                <w:sz w:val="22"/>
                <w:szCs w:val="22"/>
                <w:lang w:val="en-US"/>
              </w:rPr>
              <w:t>Systemy</w:t>
            </w:r>
            <w:proofErr w:type="spellEnd"/>
            <w:r w:rsidRPr="00064B9D">
              <w:rPr>
                <w:sz w:val="22"/>
                <w:szCs w:val="22"/>
                <w:lang w:val="en-US"/>
              </w:rPr>
              <w:t xml:space="preserve"> ABS,BAS, ESP, ASR</w:t>
            </w:r>
            <w:r w:rsidR="005436F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5436F7">
              <w:rPr>
                <w:sz w:val="22"/>
                <w:szCs w:val="22"/>
                <w:lang w:val="en-US"/>
              </w:rPr>
              <w:t>i</w:t>
            </w:r>
            <w:proofErr w:type="spellEnd"/>
            <w:r w:rsidR="005436F7">
              <w:rPr>
                <w:sz w:val="22"/>
                <w:szCs w:val="22"/>
                <w:lang w:val="en-US"/>
              </w:rPr>
              <w:t xml:space="preserve"> </w:t>
            </w:r>
            <w:r w:rsidRPr="00064B9D">
              <w:rPr>
                <w:sz w:val="22"/>
                <w:szCs w:val="22"/>
                <w:lang w:val="en-US"/>
              </w:rPr>
              <w:t>auto hold</w:t>
            </w:r>
          </w:p>
        </w:tc>
        <w:tc>
          <w:tcPr>
            <w:tcW w:w="3656" w:type="dxa"/>
          </w:tcPr>
          <w:p w14:paraId="52AC85A2" w14:textId="3DC49794" w:rsidR="007A327D" w:rsidRPr="007A327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  <w:lang w:val="en-US"/>
              </w:rPr>
            </w:pPr>
            <w:r w:rsidRPr="000F37DC">
              <w:rPr>
                <w:color w:val="auto"/>
                <w:sz w:val="22"/>
                <w:szCs w:val="22"/>
              </w:rPr>
              <w:t xml:space="preserve">TAK/NIE </w:t>
            </w:r>
            <w:r w:rsidRPr="000F37D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4E705A8F" w14:textId="77777777" w:rsidTr="00D37D4D">
        <w:trPr>
          <w:gridAfter w:val="1"/>
          <w:wAfter w:w="14" w:type="dxa"/>
          <w:trHeight w:val="759"/>
          <w:jc w:val="center"/>
        </w:trPr>
        <w:tc>
          <w:tcPr>
            <w:tcW w:w="6232" w:type="dxa"/>
            <w:vAlign w:val="center"/>
          </w:tcPr>
          <w:p w14:paraId="6D32D02D" w14:textId="3A1470CE" w:rsidR="007A327D" w:rsidRPr="00064B9D" w:rsidRDefault="007A327D" w:rsidP="007A327D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System automatycznego hamowania awaryjnego z poprzedzającym go ostrzeżeniem o możliwości kolizji przodem</w:t>
            </w:r>
          </w:p>
        </w:tc>
        <w:tc>
          <w:tcPr>
            <w:tcW w:w="3656" w:type="dxa"/>
          </w:tcPr>
          <w:p w14:paraId="5169445C" w14:textId="39F7F0FE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0F37DC">
              <w:rPr>
                <w:color w:val="auto"/>
                <w:sz w:val="22"/>
                <w:szCs w:val="22"/>
              </w:rPr>
              <w:t xml:space="preserve">TAK/NIE </w:t>
            </w:r>
            <w:r w:rsidRPr="000F37D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332BF881" w14:textId="77777777" w:rsidTr="00D37D4D">
        <w:trPr>
          <w:gridAfter w:val="1"/>
          <w:wAfter w:w="14" w:type="dxa"/>
          <w:trHeight w:val="424"/>
          <w:jc w:val="center"/>
        </w:trPr>
        <w:tc>
          <w:tcPr>
            <w:tcW w:w="6232" w:type="dxa"/>
            <w:vAlign w:val="center"/>
          </w:tcPr>
          <w:p w14:paraId="6900DFD9" w14:textId="3D38624E" w:rsidR="007A327D" w:rsidRPr="00064B9D" w:rsidRDefault="007A327D" w:rsidP="007A327D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Oświetlenie -</w:t>
            </w:r>
            <w:r>
              <w:rPr>
                <w:sz w:val="22"/>
                <w:szCs w:val="22"/>
              </w:rPr>
              <w:t xml:space="preserve"> </w:t>
            </w:r>
            <w:r w:rsidRPr="00064B9D">
              <w:rPr>
                <w:sz w:val="22"/>
                <w:szCs w:val="22"/>
              </w:rPr>
              <w:t>LED w przestrzeni ładunkowej</w:t>
            </w:r>
          </w:p>
        </w:tc>
        <w:tc>
          <w:tcPr>
            <w:tcW w:w="3656" w:type="dxa"/>
          </w:tcPr>
          <w:p w14:paraId="619884D0" w14:textId="77E50D26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0F37DC">
              <w:rPr>
                <w:color w:val="auto"/>
                <w:sz w:val="22"/>
                <w:szCs w:val="22"/>
              </w:rPr>
              <w:t xml:space="preserve">TAK/NIE </w:t>
            </w:r>
            <w:r w:rsidRPr="000F37D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255C277C" w14:textId="77777777" w:rsidTr="005436F7">
        <w:trPr>
          <w:gridAfter w:val="1"/>
          <w:wAfter w:w="14" w:type="dxa"/>
          <w:trHeight w:val="410"/>
          <w:jc w:val="center"/>
        </w:trPr>
        <w:tc>
          <w:tcPr>
            <w:tcW w:w="6232" w:type="dxa"/>
            <w:vAlign w:val="center"/>
          </w:tcPr>
          <w:p w14:paraId="36A25560" w14:textId="37203183" w:rsidR="007A327D" w:rsidRPr="00064B9D" w:rsidRDefault="007A327D" w:rsidP="007A327D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Tylne czujniki parkowania + kamera</w:t>
            </w:r>
          </w:p>
        </w:tc>
        <w:tc>
          <w:tcPr>
            <w:tcW w:w="3656" w:type="dxa"/>
          </w:tcPr>
          <w:p w14:paraId="0CB20AFC" w14:textId="29365295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0F37DC">
              <w:rPr>
                <w:color w:val="auto"/>
                <w:sz w:val="22"/>
                <w:szCs w:val="22"/>
              </w:rPr>
              <w:t xml:space="preserve">TAK/NIE </w:t>
            </w:r>
            <w:r w:rsidRPr="000F37D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5243580A" w14:textId="77777777" w:rsidTr="0092283C">
        <w:trPr>
          <w:trHeight w:val="284"/>
          <w:jc w:val="center"/>
        </w:trPr>
        <w:tc>
          <w:tcPr>
            <w:tcW w:w="9902" w:type="dxa"/>
            <w:gridSpan w:val="3"/>
            <w:vAlign w:val="center"/>
          </w:tcPr>
          <w:p w14:paraId="5DC288E9" w14:textId="77777777" w:rsidR="0092283C" w:rsidRDefault="0092283C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56F9F77F" w14:textId="594240F3" w:rsidR="007A327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ZABUDOWA</w:t>
            </w:r>
          </w:p>
          <w:p w14:paraId="4E98AD76" w14:textId="77777777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7A327D" w:rsidRPr="0024594D" w14:paraId="726228F0" w14:textId="77777777" w:rsidTr="005436F7">
        <w:trPr>
          <w:gridAfter w:val="1"/>
          <w:wAfter w:w="14" w:type="dxa"/>
          <w:trHeight w:val="410"/>
          <w:jc w:val="center"/>
        </w:trPr>
        <w:tc>
          <w:tcPr>
            <w:tcW w:w="6232" w:type="dxa"/>
          </w:tcPr>
          <w:p w14:paraId="4BCFBADC" w14:textId="70389982" w:rsidR="007A327D" w:rsidRPr="00064B9D" w:rsidRDefault="007A327D" w:rsidP="007A327D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Przegroda stała blaszana bez okna, haczyk na ubrania</w:t>
            </w:r>
          </w:p>
        </w:tc>
        <w:tc>
          <w:tcPr>
            <w:tcW w:w="3656" w:type="dxa"/>
          </w:tcPr>
          <w:p w14:paraId="7B4071FE" w14:textId="0D3B003C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15ECFE26" w14:textId="77777777" w:rsidTr="00E21F56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4F16ED12" w14:textId="4665F23C" w:rsidR="007A327D" w:rsidRPr="00064B9D" w:rsidRDefault="007A327D" w:rsidP="007A327D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Wyłożenie podłogi płytą antypoślizgową min 9 mm, ścian bocznych płytą drewnianą, zabudowa nadkoli, wszystkie szczeliny przy podłodze wypełnić masą uszczelniającą</w:t>
            </w:r>
          </w:p>
        </w:tc>
        <w:tc>
          <w:tcPr>
            <w:tcW w:w="3656" w:type="dxa"/>
          </w:tcPr>
          <w:p w14:paraId="3D919AD0" w14:textId="2B84BF10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3C6885C4" w14:textId="77777777" w:rsidTr="00E21F56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39ED93EE" w14:textId="500AB1C0" w:rsidR="007A327D" w:rsidRPr="00064B9D" w:rsidRDefault="007A327D" w:rsidP="007A327D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Drzwi tylne dwuskrzydłowe pełne blaszane symetryczne otwierane do 180° z zamkiem</w:t>
            </w:r>
          </w:p>
        </w:tc>
        <w:tc>
          <w:tcPr>
            <w:tcW w:w="3656" w:type="dxa"/>
          </w:tcPr>
          <w:p w14:paraId="6A50E4DB" w14:textId="1EA2844F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1106C612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4551F74E" w14:textId="77777777" w:rsidR="007A327D" w:rsidRDefault="007A327D" w:rsidP="007A327D">
            <w:pPr>
              <w:jc w:val="both"/>
              <w:rPr>
                <w:rFonts w:ascii="Arial" w:hAnsi="Arial" w:cs="Arial"/>
              </w:rPr>
            </w:pPr>
            <w:r w:rsidRPr="00064B9D">
              <w:rPr>
                <w:rFonts w:ascii="Arial" w:hAnsi="Arial" w:cs="Arial"/>
              </w:rPr>
              <w:t>Zabudowa lewej strony (po stronie kierowcy) na całej długości do grodzi w regał od spodu dwie półki, powyżej dwie szuflady wysuwane.</w:t>
            </w:r>
          </w:p>
          <w:p w14:paraId="74893C08" w14:textId="77777777" w:rsidR="007A327D" w:rsidRPr="00064B9D" w:rsidRDefault="007A327D" w:rsidP="007A327D">
            <w:pPr>
              <w:jc w:val="both"/>
              <w:rPr>
                <w:rFonts w:ascii="Arial" w:hAnsi="Arial" w:cs="Arial"/>
              </w:rPr>
            </w:pPr>
            <w:r w:rsidRPr="00064B9D">
              <w:rPr>
                <w:rFonts w:ascii="Arial" w:hAnsi="Arial" w:cs="Arial"/>
              </w:rPr>
              <w:t xml:space="preserve">Prawa strona - Listwa mocowania ładunku na ścianę AIRLINE 1x1,5m </w:t>
            </w:r>
          </w:p>
          <w:p w14:paraId="7F02FE9E" w14:textId="4FD0F0CC" w:rsidR="007A327D" w:rsidRPr="0024594D" w:rsidRDefault="007A327D" w:rsidP="007A327D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Zestaw 4 pasów o długości 3 metrów i szerokości 35 mm Napinacz i haki z antykorozyjnej stali — trwałość w każdych warunkach. </w:t>
            </w:r>
          </w:p>
        </w:tc>
        <w:tc>
          <w:tcPr>
            <w:tcW w:w="3656" w:type="dxa"/>
          </w:tcPr>
          <w:p w14:paraId="57CDE63E" w14:textId="1DCF0747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24416D63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0F885845" w14:textId="1DB29F8C" w:rsidR="007A327D" w:rsidRPr="0024594D" w:rsidRDefault="007A327D" w:rsidP="007A327D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Koło zapasowe luzem pełnowymiarowe z oponą wielosezonową </w:t>
            </w:r>
          </w:p>
        </w:tc>
        <w:tc>
          <w:tcPr>
            <w:tcW w:w="3656" w:type="dxa"/>
          </w:tcPr>
          <w:p w14:paraId="6234F254" w14:textId="57782CCC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537041D0" w14:textId="77777777" w:rsidTr="005436F7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6F2959A4" w14:textId="689F84BD" w:rsidR="007A327D" w:rsidRPr="0024594D" w:rsidRDefault="007A327D" w:rsidP="007A327D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Drzwi boczne prawe przesuwne manualne </w:t>
            </w:r>
          </w:p>
        </w:tc>
        <w:tc>
          <w:tcPr>
            <w:tcW w:w="3656" w:type="dxa"/>
          </w:tcPr>
          <w:p w14:paraId="3FC3BE81" w14:textId="29DCF6D7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546C2DBA" w14:textId="77777777" w:rsidTr="007A327D">
        <w:trPr>
          <w:gridAfter w:val="1"/>
          <w:wAfter w:w="14" w:type="dxa"/>
          <w:trHeight w:val="338"/>
          <w:jc w:val="center"/>
        </w:trPr>
        <w:tc>
          <w:tcPr>
            <w:tcW w:w="6232" w:type="dxa"/>
          </w:tcPr>
          <w:p w14:paraId="34DCDF95" w14:textId="4AB4406B" w:rsidR="007A327D" w:rsidRPr="0024594D" w:rsidRDefault="007A327D" w:rsidP="007A327D">
            <w:pPr>
              <w:pStyle w:val="Default"/>
              <w:ind w:right="-106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Uchwyty do mocowania ładunków w podłodze </w:t>
            </w:r>
          </w:p>
        </w:tc>
        <w:tc>
          <w:tcPr>
            <w:tcW w:w="3656" w:type="dxa"/>
          </w:tcPr>
          <w:p w14:paraId="21765A1F" w14:textId="3559A6C7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41D61D7F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1BF1C6AD" w14:textId="00182915" w:rsidR="007A327D" w:rsidRPr="0024594D" w:rsidRDefault="007A327D" w:rsidP="007A327D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iCs/>
                <w:sz w:val="22"/>
                <w:szCs w:val="22"/>
              </w:rPr>
              <w:t>Wyposażenie: gaśnica, trójkąt ostrzegawczy, apteczka samochodowa, dywaniki gumowe, klucz do kół i dedykowany podnośnik do masy pojazdu</w:t>
            </w:r>
          </w:p>
        </w:tc>
        <w:tc>
          <w:tcPr>
            <w:tcW w:w="3656" w:type="dxa"/>
          </w:tcPr>
          <w:p w14:paraId="5EAA2EE6" w14:textId="3914DE2B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6B4D0CA6" w14:textId="77777777" w:rsidTr="005436F7">
        <w:trPr>
          <w:trHeight w:val="665"/>
          <w:jc w:val="center"/>
        </w:trPr>
        <w:tc>
          <w:tcPr>
            <w:tcW w:w="9902" w:type="dxa"/>
            <w:gridSpan w:val="3"/>
            <w:vAlign w:val="center"/>
          </w:tcPr>
          <w:p w14:paraId="0BCA4F33" w14:textId="5F8B9B6E" w:rsidR="007A327D" w:rsidRPr="0024594D" w:rsidRDefault="007A327D" w:rsidP="0092283C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color w:val="auto"/>
                <w:sz w:val="22"/>
                <w:szCs w:val="22"/>
              </w:rPr>
              <w:lastRenderedPageBreak/>
              <w:t>WARUNKI DODATKOWE</w:t>
            </w:r>
          </w:p>
        </w:tc>
      </w:tr>
      <w:tr w:rsidR="007A327D" w:rsidRPr="0024594D" w14:paraId="676E4CC2" w14:textId="77777777" w:rsidTr="003F2FAC">
        <w:trPr>
          <w:gridAfter w:val="1"/>
          <w:wAfter w:w="14" w:type="dxa"/>
          <w:trHeight w:val="337"/>
          <w:jc w:val="center"/>
        </w:trPr>
        <w:tc>
          <w:tcPr>
            <w:tcW w:w="6232" w:type="dxa"/>
          </w:tcPr>
          <w:p w14:paraId="3C584FB4" w14:textId="25B41B65" w:rsidR="007A327D" w:rsidRPr="0024594D" w:rsidRDefault="007A327D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4C4B">
              <w:rPr>
                <w:sz w:val="22"/>
                <w:szCs w:val="22"/>
              </w:rPr>
              <w:t xml:space="preserve">Rejestrator pracy zgodny z eksploatowanym systemem zarządzania flotą </w:t>
            </w:r>
            <w:proofErr w:type="spellStart"/>
            <w:r w:rsidRPr="008B4C4B">
              <w:rPr>
                <w:sz w:val="22"/>
                <w:szCs w:val="22"/>
              </w:rPr>
              <w:t>ADDsecur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3656" w:type="dxa"/>
          </w:tcPr>
          <w:p w14:paraId="22F68C3A" w14:textId="77777777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4039DDAE" w14:textId="77777777" w:rsidTr="00D37D4D">
        <w:trPr>
          <w:gridAfter w:val="1"/>
          <w:wAfter w:w="14" w:type="dxa"/>
          <w:trHeight w:val="467"/>
          <w:jc w:val="center"/>
        </w:trPr>
        <w:tc>
          <w:tcPr>
            <w:tcW w:w="6232" w:type="dxa"/>
          </w:tcPr>
          <w:p w14:paraId="7FF79B12" w14:textId="4F2C3EB2" w:rsidR="007A327D" w:rsidRPr="0024594D" w:rsidRDefault="007A327D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4C4B">
              <w:rPr>
                <w:sz w:val="22"/>
                <w:szCs w:val="22"/>
              </w:rPr>
              <w:t xml:space="preserve">Dostawa samochodu na bazę </w:t>
            </w:r>
            <w:proofErr w:type="spellStart"/>
            <w:r w:rsidRPr="008B4C4B">
              <w:rPr>
                <w:sz w:val="22"/>
                <w:szCs w:val="22"/>
              </w:rPr>
              <w:t>ZWiK</w:t>
            </w:r>
            <w:proofErr w:type="spellEnd"/>
            <w:r w:rsidRPr="008B4C4B">
              <w:rPr>
                <w:sz w:val="22"/>
                <w:szCs w:val="22"/>
              </w:rPr>
              <w:t xml:space="preserve"> w Zielonej Górze</w:t>
            </w:r>
          </w:p>
        </w:tc>
        <w:tc>
          <w:tcPr>
            <w:tcW w:w="3656" w:type="dxa"/>
          </w:tcPr>
          <w:p w14:paraId="321A9103" w14:textId="0E4E6F1B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7F5C10FA" w14:textId="77777777" w:rsidTr="0024594D">
        <w:trPr>
          <w:gridAfter w:val="1"/>
          <w:wAfter w:w="14" w:type="dxa"/>
          <w:trHeight w:val="617"/>
          <w:jc w:val="center"/>
        </w:trPr>
        <w:tc>
          <w:tcPr>
            <w:tcW w:w="6232" w:type="dxa"/>
          </w:tcPr>
          <w:p w14:paraId="48BB8C67" w14:textId="6C2A5F4D" w:rsidR="007A327D" w:rsidRPr="0024594D" w:rsidRDefault="007A327D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4C4B">
              <w:rPr>
                <w:sz w:val="22"/>
                <w:szCs w:val="22"/>
              </w:rPr>
              <w:t>Gwarancja (min. 24 miesiące) licząc od protokolarnego przekazania pojazdu. Koszty przeglądów gwarancyjnych pokrywa wykonawca</w:t>
            </w:r>
          </w:p>
        </w:tc>
        <w:tc>
          <w:tcPr>
            <w:tcW w:w="3656" w:type="dxa"/>
          </w:tcPr>
          <w:p w14:paraId="2DE9D9FA" w14:textId="640BE9CA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A327D" w:rsidRPr="0024594D" w14:paraId="614C8AE0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6DF17DF8" w14:textId="3CA50E89" w:rsidR="007A327D" w:rsidRPr="0024594D" w:rsidRDefault="007A327D" w:rsidP="007A32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4C4B">
              <w:rPr>
                <w:sz w:val="22"/>
                <w:szCs w:val="22"/>
              </w:rPr>
              <w:t xml:space="preserve">Po uzyskaniu upoważnień od </w:t>
            </w:r>
            <w:r w:rsidR="005436F7">
              <w:rPr>
                <w:sz w:val="22"/>
                <w:szCs w:val="22"/>
              </w:rPr>
              <w:t>Z</w:t>
            </w:r>
            <w:r w:rsidRPr="008B4C4B">
              <w:rPr>
                <w:sz w:val="22"/>
                <w:szCs w:val="22"/>
              </w:rPr>
              <w:t xml:space="preserve">amawiającego pojazd ma być: zarejestrowany/przerejestrowany w wydziale komunikacji, opłaty pokrywa </w:t>
            </w:r>
            <w:r w:rsidR="005436F7">
              <w:rPr>
                <w:sz w:val="22"/>
                <w:szCs w:val="22"/>
              </w:rPr>
              <w:t>W</w:t>
            </w:r>
            <w:r w:rsidRPr="008B4C4B">
              <w:rPr>
                <w:sz w:val="22"/>
                <w:szCs w:val="22"/>
              </w:rPr>
              <w:t>ykonawca</w:t>
            </w:r>
          </w:p>
        </w:tc>
        <w:tc>
          <w:tcPr>
            <w:tcW w:w="3656" w:type="dxa"/>
          </w:tcPr>
          <w:p w14:paraId="4E20F464" w14:textId="1219F4F7" w:rsidR="007A327D" w:rsidRPr="0024594D" w:rsidRDefault="007A327D" w:rsidP="007A327D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</w:tbl>
    <w:p w14:paraId="7453EEC5" w14:textId="73A3D89A" w:rsidR="00082CF2" w:rsidRPr="003B35F2" w:rsidRDefault="007B195D" w:rsidP="00082CF2">
      <w:pPr>
        <w:rPr>
          <w:rFonts w:cstheme="minorHAnsi"/>
          <w:sz w:val="24"/>
          <w:szCs w:val="24"/>
        </w:rPr>
      </w:pPr>
      <w:r w:rsidRPr="003B35F2">
        <w:rPr>
          <w:rFonts w:cstheme="minorHAnsi"/>
          <w:sz w:val="24"/>
          <w:szCs w:val="24"/>
        </w:rPr>
        <w:t xml:space="preserve"> </w:t>
      </w:r>
    </w:p>
    <w:p w14:paraId="6EE75168" w14:textId="77777777" w:rsidR="00A13767" w:rsidRDefault="00A13767" w:rsidP="00A13767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3B2AE576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  <w:r w:rsidRPr="007E0F25">
        <w:rPr>
          <w:b/>
          <w:bCs/>
          <w:color w:val="auto"/>
          <w:sz w:val="22"/>
          <w:szCs w:val="22"/>
        </w:rPr>
        <w:t>* Zaznaczyć TAK (gdy spełnia wymagania SIWZ) lub NIE (gdy nie spełnia wymagań SIWZ)</w:t>
      </w:r>
    </w:p>
    <w:p w14:paraId="77B1C23F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7975D7AE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7E0F25">
        <w:rPr>
          <w:b/>
          <w:bCs/>
          <w:color w:val="auto"/>
          <w:sz w:val="22"/>
          <w:szCs w:val="22"/>
          <w:u w:val="single"/>
        </w:rPr>
        <w:t>Niezłożenie wraz z ofertą wypełnionego formularza technicznego będzie skutkowało odrzuceniem oferty.</w:t>
      </w:r>
    </w:p>
    <w:p w14:paraId="38E02486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64CF72A2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59D852A8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C2D76B4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45CCA6E" w14:textId="77777777" w:rsidR="0024594D" w:rsidRPr="007E0F25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9E5FB54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B1C02CD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CA41CBB" w14:textId="77777777" w:rsidR="00A13767" w:rsidRPr="00590CEC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EEF1CDB" w14:textId="03C0B11A" w:rsidR="00A13767" w:rsidRPr="008451FB" w:rsidRDefault="00A13767" w:rsidP="00A1376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….………………………………</w:t>
      </w:r>
    </w:p>
    <w:p w14:paraId="4632DF1D" w14:textId="540CE2FE" w:rsidR="00A13767" w:rsidRPr="008451FB" w:rsidRDefault="00A13767" w:rsidP="00A1376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Podpis osoby uprawnionej</w:t>
      </w:r>
    </w:p>
    <w:p w14:paraId="28A64868" w14:textId="77777777" w:rsidR="00A13767" w:rsidRPr="008451FB" w:rsidRDefault="00A13767" w:rsidP="00A1376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p w14:paraId="3C3C9FD0" w14:textId="77777777" w:rsidR="007B195D" w:rsidRPr="003B35F2" w:rsidRDefault="007B195D" w:rsidP="00082CF2">
      <w:pPr>
        <w:rPr>
          <w:rFonts w:cstheme="minorHAnsi"/>
          <w:sz w:val="24"/>
          <w:szCs w:val="24"/>
        </w:rPr>
      </w:pPr>
    </w:p>
    <w:sectPr w:rsidR="007B195D" w:rsidRPr="003B35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C22B" w14:textId="77777777" w:rsidR="0081161B" w:rsidRDefault="0081161B" w:rsidP="003A002D">
      <w:pPr>
        <w:spacing w:after="0" w:line="240" w:lineRule="auto"/>
      </w:pPr>
      <w:r>
        <w:separator/>
      </w:r>
    </w:p>
  </w:endnote>
  <w:endnote w:type="continuationSeparator" w:id="0">
    <w:p w14:paraId="0E928AE0" w14:textId="77777777" w:rsidR="0081161B" w:rsidRDefault="0081161B" w:rsidP="003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218" w14:textId="02AA4B35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24"/>
        <w:szCs w:val="20"/>
        <w:lang w:eastAsia="pl-PL"/>
        <w14:ligatures w14:val="none"/>
      </w:rPr>
    </w:pPr>
    <w:bookmarkStart w:id="1" w:name="_Hlk183595340"/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Dostawa pojazdu </w:t>
    </w:r>
    <w:r w:rsidR="007A327D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dostawczego typu furgon/XL/maxi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– FZ.261.3</w:t>
    </w:r>
    <w:r w:rsidR="007A327D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6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.2025</w:t>
    </w:r>
    <w:bookmarkEnd w:id="1"/>
  </w:p>
  <w:p w14:paraId="3CA60A16" w14:textId="77777777" w:rsidR="00C82142" w:rsidRPr="00C82142" w:rsidRDefault="00C82142" w:rsidP="00C82142">
    <w:pPr>
      <w:tabs>
        <w:tab w:val="center" w:pos="0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</w:p>
  <w:p w14:paraId="48DDBFE3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</w:pP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begin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instrText>PAGE   \* MERGEFORMAT</w:instrTex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separate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t>5</w: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end"/>
    </w:r>
  </w:p>
  <w:p w14:paraId="2F955F77" w14:textId="77777777" w:rsidR="0055056F" w:rsidRPr="00C82142" w:rsidRDefault="0055056F" w:rsidP="00C8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34B8" w14:textId="77777777" w:rsidR="0081161B" w:rsidRDefault="0081161B" w:rsidP="003A002D">
      <w:pPr>
        <w:spacing w:after="0" w:line="240" w:lineRule="auto"/>
      </w:pPr>
      <w:r>
        <w:separator/>
      </w:r>
    </w:p>
  </w:footnote>
  <w:footnote w:type="continuationSeparator" w:id="0">
    <w:p w14:paraId="2EB33422" w14:textId="77777777" w:rsidR="0081161B" w:rsidRDefault="0081161B" w:rsidP="003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55056F" w:rsidRPr="00C225CD" w14:paraId="060BA593" w14:textId="77777777">
      <w:trPr>
        <w:trHeight w:val="1128"/>
      </w:trPr>
      <w:tc>
        <w:tcPr>
          <w:tcW w:w="6663" w:type="dxa"/>
        </w:tcPr>
        <w:p w14:paraId="2357493A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7DBB7A5" wp14:editId="1320F41C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66A0F3E2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47B91FAF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24015CB6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634E6750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51DE66EA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5C1F0CB4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2E372C3C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r>
            <w:fldChar w:fldCharType="begin"/>
          </w:r>
          <w:r w:rsidRPr="00C225CD">
            <w:rPr>
              <w:lang w:val="en-US"/>
            </w:rPr>
            <w:instrText>HYPERLINK "mailto:zamowienia@zwik.zgora.pl"</w:instrText>
          </w:r>
          <w:r>
            <w:fldChar w:fldCharType="separate"/>
          </w:r>
          <w:r w:rsidRPr="00653F97">
            <w:rPr>
              <w:rFonts w:ascii="Calibri" w:eastAsia="Times New Roman" w:hAnsi="Calibri" w:cs="Calibri"/>
              <w:color w:val="0000FF"/>
              <w:kern w:val="0"/>
              <w:u w:val="single"/>
              <w:lang w:val="en-US" w:eastAsia="pl-PL"/>
              <w14:ligatures w14:val="none"/>
            </w:rPr>
            <w:t>zamowienia@zwik.zgora.pl</w:t>
          </w:r>
          <w:r>
            <w:fldChar w:fldCharType="end"/>
          </w:r>
        </w:p>
        <w:p w14:paraId="15A8C148" w14:textId="77777777" w:rsidR="0055056F" w:rsidRPr="00653F97" w:rsidRDefault="0055056F" w:rsidP="0055056F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17167DE" w14:textId="77777777" w:rsidR="0055056F" w:rsidRPr="008B0BD1" w:rsidRDefault="0055056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5F72"/>
    <w:multiLevelType w:val="hybridMultilevel"/>
    <w:tmpl w:val="ABC88F9E"/>
    <w:lvl w:ilvl="0" w:tplc="4B508C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99547">
    <w:abstractNumId w:val="0"/>
  </w:num>
  <w:num w:numId="2" w16cid:durableId="106379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13105"/>
    <w:rsid w:val="00031C59"/>
    <w:rsid w:val="000517DC"/>
    <w:rsid w:val="0005568A"/>
    <w:rsid w:val="00061C0E"/>
    <w:rsid w:val="00067BBC"/>
    <w:rsid w:val="00081617"/>
    <w:rsid w:val="00082CF2"/>
    <w:rsid w:val="000A5370"/>
    <w:rsid w:val="001054E4"/>
    <w:rsid w:val="001144C2"/>
    <w:rsid w:val="00116565"/>
    <w:rsid w:val="001364E2"/>
    <w:rsid w:val="00156CF4"/>
    <w:rsid w:val="00184555"/>
    <w:rsid w:val="0024594D"/>
    <w:rsid w:val="00282B35"/>
    <w:rsid w:val="002B3B9B"/>
    <w:rsid w:val="002D77E4"/>
    <w:rsid w:val="002F0FCB"/>
    <w:rsid w:val="00317D09"/>
    <w:rsid w:val="0032099F"/>
    <w:rsid w:val="00343068"/>
    <w:rsid w:val="003457B1"/>
    <w:rsid w:val="003929A0"/>
    <w:rsid w:val="003A002D"/>
    <w:rsid w:val="003A0347"/>
    <w:rsid w:val="003A2E86"/>
    <w:rsid w:val="003A3635"/>
    <w:rsid w:val="003B35F2"/>
    <w:rsid w:val="00400204"/>
    <w:rsid w:val="0041012D"/>
    <w:rsid w:val="004478FA"/>
    <w:rsid w:val="004645AF"/>
    <w:rsid w:val="00480617"/>
    <w:rsid w:val="00484B80"/>
    <w:rsid w:val="00484E02"/>
    <w:rsid w:val="004859F8"/>
    <w:rsid w:val="00485C0A"/>
    <w:rsid w:val="00514720"/>
    <w:rsid w:val="0052362A"/>
    <w:rsid w:val="00541E02"/>
    <w:rsid w:val="005436F7"/>
    <w:rsid w:val="00544DF2"/>
    <w:rsid w:val="0055056F"/>
    <w:rsid w:val="00583610"/>
    <w:rsid w:val="00593FF8"/>
    <w:rsid w:val="005A776B"/>
    <w:rsid w:val="005E38CD"/>
    <w:rsid w:val="00617E59"/>
    <w:rsid w:val="00624ADC"/>
    <w:rsid w:val="00645B58"/>
    <w:rsid w:val="00662C7A"/>
    <w:rsid w:val="006A355C"/>
    <w:rsid w:val="006E7013"/>
    <w:rsid w:val="00742C72"/>
    <w:rsid w:val="007478DF"/>
    <w:rsid w:val="00751B88"/>
    <w:rsid w:val="007544F7"/>
    <w:rsid w:val="007729FA"/>
    <w:rsid w:val="007816A3"/>
    <w:rsid w:val="007A327D"/>
    <w:rsid w:val="007B195D"/>
    <w:rsid w:val="007B79BA"/>
    <w:rsid w:val="007C0D31"/>
    <w:rsid w:val="007C4D97"/>
    <w:rsid w:val="007D70D0"/>
    <w:rsid w:val="007E7CDB"/>
    <w:rsid w:val="0081161B"/>
    <w:rsid w:val="008552D8"/>
    <w:rsid w:val="00881276"/>
    <w:rsid w:val="00896321"/>
    <w:rsid w:val="008B0BD1"/>
    <w:rsid w:val="008C773F"/>
    <w:rsid w:val="008C77DC"/>
    <w:rsid w:val="008D1CE3"/>
    <w:rsid w:val="00905D48"/>
    <w:rsid w:val="0092283C"/>
    <w:rsid w:val="0092661B"/>
    <w:rsid w:val="009302C6"/>
    <w:rsid w:val="009760AF"/>
    <w:rsid w:val="0098131C"/>
    <w:rsid w:val="009A01D7"/>
    <w:rsid w:val="009B47BB"/>
    <w:rsid w:val="00A13767"/>
    <w:rsid w:val="00A95266"/>
    <w:rsid w:val="00AB6478"/>
    <w:rsid w:val="00AC659D"/>
    <w:rsid w:val="00B23B1B"/>
    <w:rsid w:val="00B24CC4"/>
    <w:rsid w:val="00B253F6"/>
    <w:rsid w:val="00B63B86"/>
    <w:rsid w:val="00B714A3"/>
    <w:rsid w:val="00B74CE2"/>
    <w:rsid w:val="00B77464"/>
    <w:rsid w:val="00B81111"/>
    <w:rsid w:val="00C031FE"/>
    <w:rsid w:val="00C145C0"/>
    <w:rsid w:val="00C225CD"/>
    <w:rsid w:val="00C42935"/>
    <w:rsid w:val="00C543B7"/>
    <w:rsid w:val="00C551D1"/>
    <w:rsid w:val="00C82142"/>
    <w:rsid w:val="00CA62FD"/>
    <w:rsid w:val="00CD3E5B"/>
    <w:rsid w:val="00D37D4D"/>
    <w:rsid w:val="00D809FD"/>
    <w:rsid w:val="00D84760"/>
    <w:rsid w:val="00E02AD3"/>
    <w:rsid w:val="00E11475"/>
    <w:rsid w:val="00E20668"/>
    <w:rsid w:val="00E2218C"/>
    <w:rsid w:val="00E506BC"/>
    <w:rsid w:val="00E5704C"/>
    <w:rsid w:val="00E62467"/>
    <w:rsid w:val="00EC6554"/>
    <w:rsid w:val="00FA7A9C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272"/>
  <w15:chartTrackingRefBased/>
  <w15:docId w15:val="{84AA7067-24F4-441D-BB99-CF16C04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02D"/>
    <w:rPr>
      <w:vertAlign w:val="superscript"/>
    </w:rPr>
  </w:style>
  <w:style w:type="table" w:styleId="Tabela-Siatka">
    <w:name w:val="Table Grid"/>
    <w:basedOn w:val="Standardowy"/>
    <w:uiPriority w:val="39"/>
    <w:rsid w:val="007B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56F"/>
  </w:style>
  <w:style w:type="paragraph" w:styleId="Stopka">
    <w:name w:val="footer"/>
    <w:basedOn w:val="Normalny"/>
    <w:link w:val="Stopka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6E0C-8D81-43A3-84DB-A204AD18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6</cp:revision>
  <cp:lastPrinted>2025-09-08T10:44:00Z</cp:lastPrinted>
  <dcterms:created xsi:type="dcterms:W3CDTF">2025-08-05T07:36:00Z</dcterms:created>
  <dcterms:modified xsi:type="dcterms:W3CDTF">2025-09-08T10:44:00Z</dcterms:modified>
</cp:coreProperties>
</file>