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2A" w:rsidRDefault="00A93D2A" w:rsidP="008E05AC">
      <w:pPr>
        <w:pStyle w:val="Podtytu"/>
      </w:pPr>
    </w:p>
    <w:p w:rsidR="00632D30" w:rsidRPr="006D42A8" w:rsidRDefault="00632D30" w:rsidP="00632D30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 do SIWZ  – Opis przedmiotu zamówienia</w:t>
      </w:r>
      <w:r w:rsidRPr="006D42A8">
        <w:rPr>
          <w:rFonts w:ascii="Arial" w:hAnsi="Arial" w:cs="Arial"/>
          <w:sz w:val="22"/>
          <w:szCs w:val="22"/>
        </w:rPr>
        <w:t xml:space="preserve"> </w:t>
      </w:r>
    </w:p>
    <w:p w:rsidR="00A93D2A" w:rsidRDefault="00A93D2A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A93D2A" w:rsidRDefault="00A93D2A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504CFF" w:rsidRPr="00504CFF" w:rsidRDefault="00504CFF" w:rsidP="00504CFF">
      <w:pPr>
        <w:jc w:val="center"/>
        <w:rPr>
          <w:rFonts w:ascii="Arial" w:hAnsi="Arial" w:cs="Arial"/>
          <w:b/>
          <w:sz w:val="24"/>
          <w:szCs w:val="24"/>
        </w:rPr>
      </w:pPr>
      <w:r w:rsidRPr="00504CFF">
        <w:rPr>
          <w:rFonts w:ascii="Arial" w:hAnsi="Arial" w:cs="Arial"/>
          <w:b/>
          <w:sz w:val="24"/>
          <w:szCs w:val="24"/>
        </w:rPr>
        <w:t>Dostawy preparatu przeciw zagniwaniu ścieków</w:t>
      </w:r>
    </w:p>
    <w:p w:rsidR="00504CFF" w:rsidRPr="00346CDA" w:rsidRDefault="00504CFF" w:rsidP="00504CFF">
      <w:pPr>
        <w:pStyle w:val="Stopka"/>
        <w:tabs>
          <w:tab w:val="clear" w:pos="4536"/>
          <w:tab w:val="clear" w:pos="9072"/>
        </w:tabs>
        <w:ind w:right="360"/>
        <w:rPr>
          <w:rFonts w:ascii="Arial" w:hAnsi="Arial"/>
          <w:b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417"/>
      </w:tblGrid>
      <w:tr w:rsidR="00504CFF" w:rsidRPr="00504CFF" w:rsidTr="00C1086D">
        <w:tc>
          <w:tcPr>
            <w:tcW w:w="7867" w:type="dxa"/>
          </w:tcPr>
          <w:p w:rsidR="00504CFF" w:rsidRPr="00504CFF" w:rsidRDefault="00504CFF" w:rsidP="00C1086D">
            <w:pPr>
              <w:pStyle w:val="Nagwek6"/>
              <w:rPr>
                <w:rFonts w:ascii="Arial" w:hAnsi="Arial" w:cs="Arial"/>
                <w:b/>
                <w:color w:val="auto"/>
              </w:rPr>
            </w:pPr>
            <w:r w:rsidRPr="00504CFF">
              <w:rPr>
                <w:rFonts w:ascii="Arial" w:hAnsi="Arial" w:cs="Arial"/>
                <w:b/>
                <w:color w:val="auto"/>
              </w:rPr>
              <w:t xml:space="preserve">Nr referencyjny nadany sprawie przez Zamawiającego </w:t>
            </w:r>
          </w:p>
        </w:tc>
        <w:tc>
          <w:tcPr>
            <w:tcW w:w="1417" w:type="dxa"/>
          </w:tcPr>
          <w:p w:rsidR="00504CFF" w:rsidRPr="00504CFF" w:rsidRDefault="00504CFF" w:rsidP="00C1086D">
            <w:pPr>
              <w:ind w:right="-130"/>
              <w:rPr>
                <w:rFonts w:ascii="Arial" w:hAnsi="Arial"/>
                <w:i/>
              </w:rPr>
            </w:pPr>
            <w:r w:rsidRPr="00504CFF">
              <w:rPr>
                <w:rFonts w:ascii="Arial" w:hAnsi="Arial" w:cs="Arial"/>
              </w:rPr>
              <w:t>02/RL/2018</w:t>
            </w:r>
          </w:p>
        </w:tc>
      </w:tr>
    </w:tbl>
    <w:p w:rsidR="00504CFF" w:rsidRPr="00346CDA" w:rsidRDefault="00504CFF" w:rsidP="00504CFF">
      <w:pPr>
        <w:rPr>
          <w:rFonts w:ascii="Arial" w:hAnsi="Arial"/>
          <w:b/>
          <w:sz w:val="24"/>
          <w:szCs w:val="24"/>
        </w:rPr>
      </w:pPr>
    </w:p>
    <w:p w:rsidR="00504CFF" w:rsidRPr="00504CFF" w:rsidRDefault="00504CFF" w:rsidP="00504CFF">
      <w:pPr>
        <w:rPr>
          <w:rFonts w:ascii="Arial" w:hAnsi="Arial"/>
          <w:b/>
        </w:rPr>
      </w:pPr>
      <w:r w:rsidRPr="00504CFF">
        <w:rPr>
          <w:rFonts w:ascii="Arial" w:hAnsi="Arial"/>
          <w:b/>
        </w:rPr>
        <w:t>1.</w:t>
      </w:r>
      <w:r w:rsidRPr="00504CFF">
        <w:rPr>
          <w:rFonts w:ascii="Arial" w:hAnsi="Arial"/>
          <w:b/>
        </w:rPr>
        <w:tab/>
        <w:t>ZAMAWIAJĄCY:</w:t>
      </w:r>
    </w:p>
    <w:p w:rsidR="00504CFF" w:rsidRPr="00504CFF" w:rsidRDefault="00504CFF" w:rsidP="00504CFF">
      <w:pPr>
        <w:ind w:left="705" w:hanging="705"/>
        <w:rPr>
          <w:rFonts w:ascii="Arial" w:hAnsi="Arial"/>
        </w:rPr>
      </w:pPr>
      <w:r w:rsidRPr="00504CFF">
        <w:rPr>
          <w:rFonts w:ascii="Arial" w:hAnsi="Arial"/>
        </w:rPr>
        <w:t>„Zielonogórskie Wodociągi i Kanalizacja” Sp. z o.o.;</w:t>
      </w:r>
    </w:p>
    <w:p w:rsidR="00504CFF" w:rsidRPr="00504CFF" w:rsidRDefault="00504CFF" w:rsidP="00504CFF">
      <w:pPr>
        <w:numPr>
          <w:ilvl w:val="12"/>
          <w:numId w:val="0"/>
        </w:numPr>
        <w:rPr>
          <w:rFonts w:ascii="Arial" w:hAnsi="Arial"/>
        </w:rPr>
      </w:pPr>
      <w:r w:rsidRPr="00504CFF">
        <w:rPr>
          <w:rFonts w:ascii="Arial" w:hAnsi="Arial"/>
        </w:rPr>
        <w:t>ul. Zjednoczenia 110a; 65-120 Zielona Góra</w:t>
      </w:r>
    </w:p>
    <w:p w:rsidR="00140066" w:rsidRDefault="00140066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504CFF" w:rsidRDefault="00504CFF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042C51" w:rsidRPr="00D25382" w:rsidRDefault="001A7676" w:rsidP="00504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25382">
        <w:rPr>
          <w:rFonts w:ascii="Arial" w:hAnsi="Arial" w:cs="Arial"/>
          <w:b/>
          <w:bCs/>
        </w:rPr>
        <w:t>I. Opis przedmiotu zamówienia</w:t>
      </w:r>
      <w:r w:rsidR="00F14929" w:rsidRPr="00D25382">
        <w:rPr>
          <w:rFonts w:ascii="Arial" w:hAnsi="Arial" w:cs="Arial"/>
          <w:color w:val="FF0000"/>
        </w:rPr>
        <w:t xml:space="preserve">: </w:t>
      </w:r>
    </w:p>
    <w:p w:rsidR="00F14929" w:rsidRPr="00D25382" w:rsidRDefault="00582AF1" w:rsidP="001400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1.</w:t>
      </w:r>
      <w:r w:rsidR="00D25382">
        <w:rPr>
          <w:rFonts w:ascii="Arial" w:hAnsi="Arial" w:cs="Arial"/>
        </w:rPr>
        <w:tab/>
      </w:r>
      <w:r w:rsidR="001A7676" w:rsidRPr="00D25382">
        <w:rPr>
          <w:rFonts w:ascii="Arial" w:hAnsi="Arial" w:cs="Arial"/>
          <w:b/>
          <w:bCs/>
        </w:rPr>
        <w:t>Preparat przeciw zagniwaniu ścieków</w:t>
      </w:r>
      <w:r w:rsidR="001A7676" w:rsidRPr="00D25382">
        <w:rPr>
          <w:rFonts w:ascii="Arial" w:hAnsi="Arial" w:cs="Arial"/>
        </w:rPr>
        <w:t xml:space="preserve"> jest mieszaniną</w:t>
      </w:r>
      <w:r w:rsidR="00F14929" w:rsidRPr="00D25382">
        <w:rPr>
          <w:rFonts w:ascii="Arial" w:hAnsi="Arial" w:cs="Arial"/>
        </w:rPr>
        <w:t xml:space="preserve"> zawierają</w:t>
      </w:r>
      <w:r w:rsidR="001A7676" w:rsidRPr="00D25382">
        <w:rPr>
          <w:rFonts w:ascii="Arial" w:hAnsi="Arial" w:cs="Arial"/>
        </w:rPr>
        <w:t>cą</w:t>
      </w:r>
      <w:r w:rsidR="00F14929" w:rsidRPr="00D25382">
        <w:rPr>
          <w:rFonts w:ascii="Arial" w:hAnsi="Arial" w:cs="Arial"/>
        </w:rPr>
        <w:t xml:space="preserve"> azotan wapnia</w:t>
      </w:r>
      <w:r w:rsidRPr="00D25382">
        <w:rPr>
          <w:rFonts w:ascii="Arial" w:hAnsi="Arial" w:cs="Arial"/>
        </w:rPr>
        <w:t xml:space="preserve"> w ilości min.</w:t>
      </w:r>
      <w:r w:rsidR="00093AD9" w:rsidRPr="00D25382">
        <w:rPr>
          <w:rFonts w:ascii="Arial" w:hAnsi="Arial" w:cs="Arial"/>
        </w:rPr>
        <w:t>40 %</w:t>
      </w:r>
      <w:r w:rsidR="00F14929" w:rsidRPr="00D25382">
        <w:rPr>
          <w:rFonts w:ascii="Arial" w:hAnsi="Arial" w:cs="Arial"/>
        </w:rPr>
        <w:t xml:space="preserve"> i wodę</w:t>
      </w:r>
      <w:r w:rsidRPr="00D25382">
        <w:rPr>
          <w:rFonts w:ascii="Arial" w:hAnsi="Arial" w:cs="Arial"/>
        </w:rPr>
        <w:t>. P</w:t>
      </w:r>
      <w:r w:rsidR="001A7676" w:rsidRPr="00D25382">
        <w:rPr>
          <w:rFonts w:ascii="Arial" w:hAnsi="Arial" w:cs="Arial"/>
        </w:rPr>
        <w:t xml:space="preserve">rzeznaczony </w:t>
      </w:r>
      <w:r w:rsidRPr="00D25382">
        <w:rPr>
          <w:rFonts w:ascii="Arial" w:hAnsi="Arial" w:cs="Arial"/>
        </w:rPr>
        <w:t xml:space="preserve">jest </w:t>
      </w:r>
      <w:r w:rsidR="00F14929" w:rsidRPr="00D25382">
        <w:rPr>
          <w:rFonts w:ascii="Arial" w:hAnsi="Arial" w:cs="Arial"/>
        </w:rPr>
        <w:t>do stosowania w</w:t>
      </w:r>
      <w:r w:rsidR="00093AD9" w:rsidRPr="00D25382">
        <w:rPr>
          <w:rFonts w:ascii="Arial" w:hAnsi="Arial" w:cs="Arial"/>
        </w:rPr>
        <w:t xml:space="preserve"> </w:t>
      </w:r>
      <w:r w:rsidR="00F14929" w:rsidRPr="00D25382">
        <w:rPr>
          <w:rFonts w:ascii="Arial" w:hAnsi="Arial" w:cs="Arial"/>
        </w:rPr>
        <w:t>technologii zapobiegającej zagniwaniu ścieków komunalnych i</w:t>
      </w:r>
      <w:r w:rsidR="00042C51" w:rsidRPr="00D25382">
        <w:rPr>
          <w:rFonts w:ascii="Arial" w:hAnsi="Arial" w:cs="Arial"/>
        </w:rPr>
        <w:t xml:space="preserve"> </w:t>
      </w:r>
      <w:r w:rsidR="00F14929" w:rsidRPr="00D25382">
        <w:rPr>
          <w:rFonts w:ascii="Arial" w:hAnsi="Arial" w:cs="Arial"/>
        </w:rPr>
        <w:t>przemysłowych.</w:t>
      </w:r>
    </w:p>
    <w:p w:rsidR="00042C51" w:rsidRPr="00140066" w:rsidRDefault="00576E68" w:rsidP="001400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u w:val="single"/>
        </w:rPr>
      </w:pPr>
      <w:r w:rsidRPr="00140066">
        <w:rPr>
          <w:rFonts w:ascii="Arial" w:hAnsi="Arial" w:cs="Arial"/>
          <w:u w:val="single"/>
        </w:rPr>
        <w:t>W/w p</w:t>
      </w:r>
      <w:r w:rsidR="00042C51" w:rsidRPr="00140066">
        <w:rPr>
          <w:rFonts w:ascii="Arial" w:hAnsi="Arial" w:cs="Arial"/>
          <w:u w:val="single"/>
        </w:rPr>
        <w:t>reparat musi spełniać poniższe kryteria:</w:t>
      </w:r>
    </w:p>
    <w:p w:rsidR="00506001" w:rsidRPr="00D25382" w:rsidRDefault="000842B5" w:rsidP="001400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 xml:space="preserve">   </w:t>
      </w:r>
      <w:r w:rsidR="00D25382">
        <w:rPr>
          <w:rFonts w:ascii="Arial" w:hAnsi="Arial" w:cs="Arial"/>
        </w:rPr>
        <w:tab/>
      </w:r>
      <w:r w:rsidR="00506001" w:rsidRPr="00D25382">
        <w:rPr>
          <w:rFonts w:ascii="Arial" w:hAnsi="Arial" w:cs="Arial"/>
        </w:rPr>
        <w:t>a)</w:t>
      </w:r>
      <w:r w:rsidRPr="00D25382">
        <w:rPr>
          <w:rFonts w:ascii="Arial" w:hAnsi="Arial" w:cs="Arial"/>
        </w:rPr>
        <w:t xml:space="preserve"> </w:t>
      </w:r>
      <w:r w:rsidR="00506001" w:rsidRPr="00D25382">
        <w:rPr>
          <w:rFonts w:ascii="Arial" w:hAnsi="Arial" w:cs="Arial"/>
        </w:rPr>
        <w:t>nie dopuszcza do powstawania odorów</w:t>
      </w:r>
      <w:r w:rsidRPr="00D25382">
        <w:rPr>
          <w:rFonts w:ascii="Arial" w:hAnsi="Arial" w:cs="Arial"/>
        </w:rPr>
        <w:t xml:space="preserve"> z zagniwania ścieków</w:t>
      </w:r>
      <w:r w:rsidR="00506001" w:rsidRPr="00D25382">
        <w:rPr>
          <w:rFonts w:ascii="Arial" w:hAnsi="Arial" w:cs="Arial"/>
        </w:rPr>
        <w:t>,</w:t>
      </w:r>
      <w:r w:rsidRPr="00D25382">
        <w:rPr>
          <w:rFonts w:ascii="Arial" w:hAnsi="Arial" w:cs="Arial"/>
        </w:rPr>
        <w:t xml:space="preserve"> </w:t>
      </w:r>
    </w:p>
    <w:p w:rsidR="000842B5" w:rsidRPr="00D25382" w:rsidRDefault="00506001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b) posiada s</w:t>
      </w:r>
      <w:r w:rsidR="000842B5" w:rsidRPr="00D25382">
        <w:rPr>
          <w:rFonts w:ascii="Arial" w:hAnsi="Arial" w:cs="Arial"/>
        </w:rPr>
        <w:t xml:space="preserve">kuteczność działania w każdych warunkach pogodowych </w:t>
      </w:r>
      <w:r w:rsidR="002F67F5" w:rsidRPr="00D25382">
        <w:rPr>
          <w:rFonts w:ascii="Arial" w:hAnsi="Arial" w:cs="Arial"/>
        </w:rPr>
        <w:t>zima-lato,</w:t>
      </w:r>
    </w:p>
    <w:p w:rsidR="000842B5" w:rsidRPr="00D25382" w:rsidRDefault="00506001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c) m</w:t>
      </w:r>
      <w:r w:rsidR="000302F3">
        <w:rPr>
          <w:rFonts w:ascii="Arial" w:hAnsi="Arial" w:cs="Arial"/>
        </w:rPr>
        <w:t>rozoodporny</w:t>
      </w:r>
      <w:r w:rsidRPr="00D25382">
        <w:rPr>
          <w:rFonts w:ascii="Arial" w:hAnsi="Arial" w:cs="Arial"/>
        </w:rPr>
        <w:t xml:space="preserve"> do – 25</w:t>
      </w:r>
      <w:r w:rsidRPr="00D25382">
        <w:rPr>
          <w:rFonts w:ascii="Arial" w:hAnsi="Arial" w:cs="Arial"/>
          <w:vertAlign w:val="superscript"/>
        </w:rPr>
        <w:t>o</w:t>
      </w:r>
      <w:r w:rsidRPr="00D25382">
        <w:rPr>
          <w:rFonts w:ascii="Arial" w:hAnsi="Arial" w:cs="Arial"/>
        </w:rPr>
        <w:t>C</w:t>
      </w:r>
      <w:r w:rsidR="002F67F5" w:rsidRPr="00D25382">
        <w:rPr>
          <w:rFonts w:ascii="Arial" w:hAnsi="Arial" w:cs="Arial"/>
        </w:rPr>
        <w:t>,</w:t>
      </w:r>
    </w:p>
    <w:p w:rsidR="000842B5" w:rsidRPr="00D25382" w:rsidRDefault="002F67F5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d)</w:t>
      </w:r>
      <w:r w:rsidR="00506001" w:rsidRPr="00D25382">
        <w:rPr>
          <w:rFonts w:ascii="Arial" w:hAnsi="Arial" w:cs="Arial"/>
        </w:rPr>
        <w:t xml:space="preserve"> o</w:t>
      </w:r>
      <w:r w:rsidR="000302F3">
        <w:rPr>
          <w:rFonts w:ascii="Arial" w:hAnsi="Arial" w:cs="Arial"/>
        </w:rPr>
        <w:t>dporny</w:t>
      </w:r>
      <w:r w:rsidR="000842B5" w:rsidRPr="00D25382">
        <w:rPr>
          <w:rFonts w:ascii="Arial" w:hAnsi="Arial" w:cs="Arial"/>
        </w:rPr>
        <w:t xml:space="preserve"> </w:t>
      </w:r>
      <w:r w:rsidRPr="00D25382">
        <w:rPr>
          <w:rFonts w:ascii="Arial" w:hAnsi="Arial" w:cs="Arial"/>
        </w:rPr>
        <w:t>na wysokie temperatury,</w:t>
      </w:r>
    </w:p>
    <w:p w:rsidR="000842B5" w:rsidRPr="00D25382" w:rsidRDefault="002F67F5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  <w:b/>
          <w:bCs/>
        </w:rPr>
      </w:pPr>
      <w:r w:rsidRPr="00D25382">
        <w:rPr>
          <w:rFonts w:ascii="Arial" w:hAnsi="Arial" w:cs="Arial"/>
          <w:b/>
          <w:bCs/>
        </w:rPr>
        <w:t>e) b</w:t>
      </w:r>
      <w:r w:rsidR="000842B5" w:rsidRPr="00D25382">
        <w:rPr>
          <w:rFonts w:ascii="Arial" w:hAnsi="Arial" w:cs="Arial"/>
          <w:b/>
          <w:bCs/>
        </w:rPr>
        <w:t>ezpieczny (nie toksyczny) dla ludzi i ś</w:t>
      </w:r>
      <w:r w:rsidRPr="00D25382">
        <w:rPr>
          <w:rFonts w:ascii="Arial" w:hAnsi="Arial" w:cs="Arial"/>
          <w:b/>
          <w:bCs/>
        </w:rPr>
        <w:t>rodowiska (neutralny),</w:t>
      </w:r>
    </w:p>
    <w:p w:rsidR="000842B5" w:rsidRPr="00D25382" w:rsidRDefault="00576E68" w:rsidP="00140066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f)</w:t>
      </w:r>
      <w:r>
        <w:rPr>
          <w:rFonts w:ascii="Arial" w:hAnsi="Arial" w:cs="Arial"/>
          <w:b/>
          <w:bCs/>
        </w:rPr>
        <w:tab/>
      </w:r>
      <w:r w:rsidR="002F67F5" w:rsidRPr="00D25382">
        <w:rPr>
          <w:rFonts w:ascii="Arial" w:hAnsi="Arial" w:cs="Arial"/>
          <w:b/>
          <w:bCs/>
        </w:rPr>
        <w:t>n</w:t>
      </w:r>
      <w:r w:rsidR="000302F3">
        <w:rPr>
          <w:rFonts w:ascii="Arial" w:hAnsi="Arial" w:cs="Arial"/>
          <w:b/>
          <w:bCs/>
        </w:rPr>
        <w:t>ie powoduje</w:t>
      </w:r>
      <w:r w:rsidR="000842B5" w:rsidRPr="00D25382">
        <w:rPr>
          <w:rFonts w:ascii="Arial" w:hAnsi="Arial" w:cs="Arial"/>
          <w:b/>
          <w:bCs/>
        </w:rPr>
        <w:t xml:space="preserve"> dodatkowej korozji betonów i elementów stalowych w</w:t>
      </w:r>
      <w:r w:rsidR="00D25382">
        <w:rPr>
          <w:rFonts w:ascii="Arial" w:hAnsi="Arial" w:cs="Arial"/>
          <w:b/>
          <w:bCs/>
        </w:rPr>
        <w:t xml:space="preserve"> </w:t>
      </w:r>
      <w:r w:rsidR="000842B5" w:rsidRPr="00D25382">
        <w:rPr>
          <w:rFonts w:ascii="Arial" w:hAnsi="Arial" w:cs="Arial"/>
          <w:b/>
          <w:bCs/>
        </w:rPr>
        <w:t>przepompowniach i studniach poś</w:t>
      </w:r>
      <w:r w:rsidR="002F67F5" w:rsidRPr="00D25382">
        <w:rPr>
          <w:rFonts w:ascii="Arial" w:hAnsi="Arial" w:cs="Arial"/>
          <w:b/>
          <w:bCs/>
        </w:rPr>
        <w:t>rednich,</w:t>
      </w:r>
    </w:p>
    <w:p w:rsidR="000842B5" w:rsidRPr="00D25382" w:rsidRDefault="002F67F5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g) n</w:t>
      </w:r>
      <w:r w:rsidR="000302F3">
        <w:rPr>
          <w:rFonts w:ascii="Arial" w:hAnsi="Arial" w:cs="Arial"/>
        </w:rPr>
        <w:t>ie wywołuje</w:t>
      </w:r>
      <w:r w:rsidR="000842B5" w:rsidRPr="00D25382">
        <w:rPr>
          <w:rFonts w:ascii="Arial" w:hAnsi="Arial" w:cs="Arial"/>
        </w:rPr>
        <w:t xml:space="preserve"> zakłóceń pracy przepompowni ś</w:t>
      </w:r>
      <w:r w:rsidRPr="00D25382">
        <w:rPr>
          <w:rFonts w:ascii="Arial" w:hAnsi="Arial" w:cs="Arial"/>
        </w:rPr>
        <w:t>cieków,</w:t>
      </w:r>
    </w:p>
    <w:p w:rsidR="000842B5" w:rsidRPr="00D25382" w:rsidRDefault="00135C87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h) p</w:t>
      </w:r>
      <w:r w:rsidR="000302F3">
        <w:rPr>
          <w:rFonts w:ascii="Arial" w:hAnsi="Arial" w:cs="Arial"/>
        </w:rPr>
        <w:t>oprawia sprawność</w:t>
      </w:r>
      <w:r w:rsidR="000842B5" w:rsidRPr="00D25382">
        <w:rPr>
          <w:rFonts w:ascii="Arial" w:hAnsi="Arial" w:cs="Arial"/>
        </w:rPr>
        <w:t xml:space="preserve"> oczyszczalni ścieków.</w:t>
      </w:r>
    </w:p>
    <w:p w:rsidR="00F14929" w:rsidRPr="00D25382" w:rsidRDefault="00F14929" w:rsidP="0014006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 xml:space="preserve">2. Przewidywana maksymalna wielkość </w:t>
      </w:r>
      <w:r w:rsidR="00504CFF">
        <w:rPr>
          <w:rFonts w:ascii="Arial" w:hAnsi="Arial" w:cs="Arial"/>
        </w:rPr>
        <w:t>dostaw: 540</w:t>
      </w:r>
      <w:r w:rsidR="00F81E7D" w:rsidRPr="00D25382">
        <w:rPr>
          <w:rFonts w:ascii="Arial" w:hAnsi="Arial" w:cs="Arial"/>
        </w:rPr>
        <w:t xml:space="preserve"> </w:t>
      </w:r>
      <w:r w:rsidRPr="00D25382">
        <w:rPr>
          <w:rFonts w:ascii="Arial" w:hAnsi="Arial" w:cs="Arial"/>
        </w:rPr>
        <w:t>ton</w:t>
      </w:r>
      <w:r w:rsidR="004C5BC5">
        <w:rPr>
          <w:rFonts w:ascii="Arial" w:hAnsi="Arial" w:cs="Arial"/>
        </w:rPr>
        <w:t xml:space="preserve"> (540 000 kg).</w:t>
      </w:r>
      <w:bookmarkStart w:id="0" w:name="_GoBack"/>
      <w:bookmarkEnd w:id="0"/>
    </w:p>
    <w:p w:rsidR="00F14929" w:rsidRPr="00D25382" w:rsidRDefault="00F81E7D" w:rsidP="0014006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3. Termin dostawy: 7</w:t>
      </w:r>
      <w:r w:rsidR="00F14929" w:rsidRPr="00D25382">
        <w:rPr>
          <w:rFonts w:ascii="Arial" w:hAnsi="Arial" w:cs="Arial"/>
        </w:rPr>
        <w:t xml:space="preserve"> dni od </w:t>
      </w:r>
      <w:r w:rsidR="00576E68">
        <w:rPr>
          <w:rFonts w:ascii="Arial" w:hAnsi="Arial" w:cs="Arial"/>
        </w:rPr>
        <w:t xml:space="preserve">daty </w:t>
      </w:r>
      <w:r w:rsidR="00F14929" w:rsidRPr="00D25382">
        <w:rPr>
          <w:rFonts w:ascii="Arial" w:hAnsi="Arial" w:cs="Arial"/>
        </w:rPr>
        <w:t>złoż</w:t>
      </w:r>
      <w:r w:rsidRPr="00D25382">
        <w:rPr>
          <w:rFonts w:ascii="Arial" w:hAnsi="Arial" w:cs="Arial"/>
        </w:rPr>
        <w:t>enia zamówienia (telefonicznie, e-mail</w:t>
      </w:r>
      <w:r w:rsidR="00F14929" w:rsidRPr="00D25382">
        <w:rPr>
          <w:rFonts w:ascii="Arial" w:hAnsi="Arial" w:cs="Arial"/>
        </w:rPr>
        <w:t>).</w:t>
      </w:r>
    </w:p>
    <w:p w:rsidR="00F14929" w:rsidRPr="007E2097" w:rsidRDefault="007E2097" w:rsidP="001400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E2097">
        <w:rPr>
          <w:rFonts w:ascii="Arial" w:hAnsi="Arial" w:cs="Arial"/>
        </w:rPr>
        <w:t>4.</w:t>
      </w:r>
      <w:r w:rsidRPr="007E2097">
        <w:rPr>
          <w:rFonts w:ascii="Arial" w:hAnsi="Arial" w:cs="Arial"/>
        </w:rPr>
        <w:tab/>
      </w:r>
      <w:r w:rsidR="00F14929" w:rsidRPr="007E2097">
        <w:rPr>
          <w:rFonts w:ascii="Arial" w:hAnsi="Arial" w:cs="Arial"/>
        </w:rPr>
        <w:t>Preparat będzi</w:t>
      </w:r>
      <w:r w:rsidRPr="007E2097">
        <w:rPr>
          <w:rFonts w:ascii="Arial" w:hAnsi="Arial" w:cs="Arial"/>
        </w:rPr>
        <w:t>e dostarczany w kontenerach, paleto</w:t>
      </w:r>
      <w:r>
        <w:rPr>
          <w:rFonts w:ascii="Arial" w:hAnsi="Arial" w:cs="Arial"/>
        </w:rPr>
        <w:t xml:space="preserve"> </w:t>
      </w:r>
      <w:r w:rsidR="000A71A5">
        <w:rPr>
          <w:rFonts w:ascii="Arial" w:hAnsi="Arial" w:cs="Arial"/>
        </w:rPr>
        <w:t>pojemnikach o pojemności 1000 l</w:t>
      </w:r>
      <w:r w:rsidRPr="007E2097">
        <w:rPr>
          <w:rFonts w:ascii="Arial" w:hAnsi="Arial" w:cs="Arial"/>
        </w:rPr>
        <w:t xml:space="preserve"> (około 1200 kg).</w:t>
      </w:r>
    </w:p>
    <w:p w:rsidR="00F14929" w:rsidRDefault="00F14929" w:rsidP="001400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 xml:space="preserve">5. Wszystkie koszty związane z </w:t>
      </w:r>
      <w:r w:rsidR="00576E68">
        <w:rPr>
          <w:rFonts w:ascii="Arial" w:hAnsi="Arial" w:cs="Arial"/>
        </w:rPr>
        <w:t xml:space="preserve">dostawą preparatu </w:t>
      </w:r>
      <w:r w:rsidR="007E2097" w:rsidRPr="007E2097">
        <w:rPr>
          <w:rFonts w:ascii="Arial" w:hAnsi="Arial" w:cs="Arial"/>
        </w:rPr>
        <w:t>(</w:t>
      </w:r>
      <w:r w:rsidRPr="007E2097">
        <w:rPr>
          <w:rFonts w:ascii="Arial" w:hAnsi="Arial" w:cs="Arial"/>
        </w:rPr>
        <w:t>transportem, opakowaniem</w:t>
      </w:r>
      <w:r w:rsidR="007E2097" w:rsidRPr="007E2097">
        <w:rPr>
          <w:rFonts w:ascii="Arial" w:hAnsi="Arial" w:cs="Arial"/>
        </w:rPr>
        <w:t>)</w:t>
      </w:r>
      <w:r w:rsidRPr="007E2097">
        <w:rPr>
          <w:rFonts w:ascii="Arial" w:hAnsi="Arial" w:cs="Arial"/>
        </w:rPr>
        <w:t xml:space="preserve"> </w:t>
      </w:r>
      <w:r w:rsidRPr="00D25382">
        <w:rPr>
          <w:rFonts w:ascii="Arial" w:hAnsi="Arial" w:cs="Arial"/>
        </w:rPr>
        <w:t>ponosi Wykonawca.</w:t>
      </w:r>
    </w:p>
    <w:p w:rsidR="005F6BA5" w:rsidRDefault="005F6BA5" w:rsidP="001400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Opakowania zwrotne – koszty </w:t>
      </w:r>
      <w:r w:rsidR="007E2097">
        <w:rPr>
          <w:rFonts w:ascii="Arial" w:hAnsi="Arial" w:cs="Arial"/>
        </w:rPr>
        <w:t xml:space="preserve">odbioru opakowań </w:t>
      </w:r>
      <w:r>
        <w:rPr>
          <w:rFonts w:ascii="Arial" w:hAnsi="Arial" w:cs="Arial"/>
        </w:rPr>
        <w:t>ponosi Wykonawca.</w:t>
      </w:r>
    </w:p>
    <w:p w:rsidR="00093AD9" w:rsidRPr="00D25382" w:rsidRDefault="00093AD9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FF0000"/>
        </w:rPr>
      </w:pPr>
    </w:p>
    <w:p w:rsidR="00A93D2A" w:rsidRDefault="00A93D2A" w:rsidP="00D25382">
      <w:pPr>
        <w:ind w:left="142" w:hanging="142"/>
        <w:jc w:val="both"/>
        <w:rPr>
          <w:rFonts w:ascii="Arial" w:hAnsi="Arial" w:cs="Arial"/>
        </w:rPr>
      </w:pPr>
    </w:p>
    <w:p w:rsidR="002801CF" w:rsidRDefault="002801CF" w:rsidP="002801CF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3D2A" w:rsidRDefault="002801CF" w:rsidP="002801CF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4DFB">
        <w:rPr>
          <w:rFonts w:ascii="Arial" w:hAnsi="Arial" w:cs="Arial"/>
        </w:rPr>
        <w:tab/>
      </w:r>
      <w:r w:rsidR="00A93D2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</w:p>
    <w:p w:rsidR="00A93D2A" w:rsidRPr="00A93D2A" w:rsidRDefault="002801CF" w:rsidP="002801CF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Wykonawcy lub osoby upoważnionej)</w:t>
      </w:r>
    </w:p>
    <w:sectPr w:rsidR="00A93D2A" w:rsidRPr="00A93D2A" w:rsidSect="00A93D2A">
      <w:headerReference w:type="default" r:id="rId6"/>
      <w:footerReference w:type="default" r:id="rId7"/>
      <w:pgSz w:w="11906" w:h="16838"/>
      <w:pgMar w:top="709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2A" w:rsidRDefault="00A93D2A" w:rsidP="00A93D2A">
      <w:pPr>
        <w:spacing w:after="0" w:line="240" w:lineRule="auto"/>
      </w:pPr>
      <w:r>
        <w:separator/>
      </w:r>
    </w:p>
  </w:endnote>
  <w:endnote w:type="continuationSeparator" w:id="0">
    <w:p w:rsidR="00A93D2A" w:rsidRDefault="00A93D2A" w:rsidP="00A9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D2A" w:rsidRPr="00A93D2A" w:rsidRDefault="00A93D2A" w:rsidP="00A93D2A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Dostawy preparatu przeciw zagniwaniu ścieków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2A" w:rsidRDefault="00A93D2A" w:rsidP="00A93D2A">
      <w:pPr>
        <w:spacing w:after="0" w:line="240" w:lineRule="auto"/>
      </w:pPr>
      <w:r>
        <w:separator/>
      </w:r>
    </w:p>
  </w:footnote>
  <w:footnote w:type="continuationSeparator" w:id="0">
    <w:p w:rsidR="00A93D2A" w:rsidRDefault="00A93D2A" w:rsidP="00A9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D2A" w:rsidRPr="00A93D2A" w:rsidRDefault="00694DFB" w:rsidP="00A93D2A">
    <w:pPr>
      <w:pStyle w:val="Nagwek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02/RL/201</w:t>
    </w:r>
    <w:r w:rsidR="004C5BC5">
      <w:rPr>
        <w:sz w:val="16"/>
        <w:szCs w:val="16"/>
      </w:rPr>
      <w:t>8</w:t>
    </w:r>
    <w:r>
      <w:rPr>
        <w:sz w:val="16"/>
        <w:szCs w:val="16"/>
      </w:rPr>
      <w:tab/>
      <w:t>„Zielonogórskie Wodociągi i Kanalizacja” Sp.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929"/>
    <w:rsid w:val="000302F3"/>
    <w:rsid w:val="00042C51"/>
    <w:rsid w:val="000842B5"/>
    <w:rsid w:val="00093AD9"/>
    <w:rsid w:val="000A71A5"/>
    <w:rsid w:val="000D1AEB"/>
    <w:rsid w:val="00135C87"/>
    <w:rsid w:val="00140066"/>
    <w:rsid w:val="001A1662"/>
    <w:rsid w:val="001A7676"/>
    <w:rsid w:val="00217341"/>
    <w:rsid w:val="002801CF"/>
    <w:rsid w:val="002F67F5"/>
    <w:rsid w:val="00371009"/>
    <w:rsid w:val="004C5BC5"/>
    <w:rsid w:val="00504CFF"/>
    <w:rsid w:val="00506001"/>
    <w:rsid w:val="00576E68"/>
    <w:rsid w:val="00582AF1"/>
    <w:rsid w:val="005F6BA5"/>
    <w:rsid w:val="00632D30"/>
    <w:rsid w:val="00694DFB"/>
    <w:rsid w:val="006C57B8"/>
    <w:rsid w:val="006F0DDF"/>
    <w:rsid w:val="006F1AD9"/>
    <w:rsid w:val="0071661C"/>
    <w:rsid w:val="007E2097"/>
    <w:rsid w:val="007F13B7"/>
    <w:rsid w:val="0084040C"/>
    <w:rsid w:val="008E05AC"/>
    <w:rsid w:val="00901ECC"/>
    <w:rsid w:val="009E38C9"/>
    <w:rsid w:val="00A93D2A"/>
    <w:rsid w:val="00B14B81"/>
    <w:rsid w:val="00B31B1E"/>
    <w:rsid w:val="00B5457C"/>
    <w:rsid w:val="00C479FB"/>
    <w:rsid w:val="00D25382"/>
    <w:rsid w:val="00E8230E"/>
    <w:rsid w:val="00EC1612"/>
    <w:rsid w:val="00F14929"/>
    <w:rsid w:val="00F42B50"/>
    <w:rsid w:val="00F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2FA6"/>
  <w15:docId w15:val="{3205803D-A8A3-4A1D-8723-D5D26DFB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341"/>
  </w:style>
  <w:style w:type="paragraph" w:styleId="Nagwek4">
    <w:name w:val="heading 4"/>
    <w:basedOn w:val="Normalny"/>
    <w:next w:val="Normalny"/>
    <w:link w:val="Nagwek4Znak"/>
    <w:qFormat/>
    <w:rsid w:val="00632D3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Cs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0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2A"/>
  </w:style>
  <w:style w:type="paragraph" w:styleId="Stopka">
    <w:name w:val="footer"/>
    <w:basedOn w:val="Normalny"/>
    <w:link w:val="StopkaZnak"/>
    <w:unhideWhenUsed/>
    <w:rsid w:val="00A9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3D2A"/>
  </w:style>
  <w:style w:type="character" w:customStyle="1" w:styleId="Nagwek4Znak">
    <w:name w:val="Nagłówek 4 Znak"/>
    <w:basedOn w:val="Domylnaczcionkaakapitu"/>
    <w:link w:val="Nagwek4"/>
    <w:rsid w:val="00632D30"/>
    <w:rPr>
      <w:rFonts w:ascii="Times New Roman" w:eastAsia="Times New Roman" w:hAnsi="Times New Roman" w:cs="Times New Roman"/>
      <w:b/>
      <w:i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06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066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5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05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 Bozena</dc:creator>
  <cp:lastModifiedBy>Sokolowska Bozena</cp:lastModifiedBy>
  <cp:revision>4</cp:revision>
  <cp:lastPrinted>2018-01-30T08:35:00Z</cp:lastPrinted>
  <dcterms:created xsi:type="dcterms:W3CDTF">2018-01-11T10:26:00Z</dcterms:created>
  <dcterms:modified xsi:type="dcterms:W3CDTF">2018-01-30T08:35:00Z</dcterms:modified>
</cp:coreProperties>
</file>