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jc w:val="right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ZAŁĄCZNIK NR 1</w:t>
      </w:r>
    </w:p>
    <w:p w:rsidR="006B3B34" w:rsidRPr="00C11CF2" w:rsidRDefault="006B3B34" w:rsidP="006B3B34">
      <w:pPr>
        <w:jc w:val="right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</w:rPr>
      </w:pPr>
      <w:r w:rsidRPr="00C11CF2">
        <w:rPr>
          <w:rFonts w:ascii="Arial" w:hAnsi="Arial" w:cs="Arial"/>
        </w:rPr>
        <w:t>(pieczątka firmy)</w:t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  <w:t>miejscowość, data …………………………….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Toc98035582"/>
      <w:bookmarkStart w:id="1" w:name="_Toc106158654"/>
      <w:r w:rsidRPr="00C11CF2">
        <w:rPr>
          <w:rFonts w:ascii="Arial" w:hAnsi="Arial" w:cs="Arial"/>
          <w:b/>
          <w:sz w:val="26"/>
          <w:szCs w:val="26"/>
          <w:u w:val="single"/>
        </w:rPr>
        <w:t>FORMULARZ  OFERTOWY</w:t>
      </w:r>
      <w:bookmarkEnd w:id="0"/>
      <w:bookmarkEnd w:id="1"/>
      <w:r w:rsidRPr="00C11CF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6B3B34" w:rsidRPr="00C11CF2" w:rsidRDefault="006B3B34" w:rsidP="006B3B34">
      <w:pPr>
        <w:jc w:val="both"/>
        <w:rPr>
          <w:rFonts w:ascii="Arial" w:hAnsi="Arial" w:cs="Arial"/>
          <w:sz w:val="32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b/>
          <w:sz w:val="24"/>
          <w:szCs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b/>
          <w:sz w:val="24"/>
          <w:szCs w:val="24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1.</w:t>
      </w:r>
      <w:r w:rsidRPr="00C11CF2">
        <w:rPr>
          <w:rFonts w:ascii="Arial" w:hAnsi="Arial" w:cs="Arial"/>
          <w:b/>
          <w:sz w:val="24"/>
          <w:szCs w:val="24"/>
        </w:rPr>
        <w:tab/>
        <w:t xml:space="preserve">Dane Wykonawcy : 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Nazwa firmy: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Adres: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zarejestrowana w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nr KRS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Adres poczty elektronicznej: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Strona internetowa: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…………………………………………………...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Numer telefonu: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(**)……………………………………………………….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Numer faksu: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(**)………………………………………………..........</w:t>
      </w:r>
    </w:p>
    <w:p w:rsidR="006B3B34" w:rsidRPr="00C11CF2" w:rsidRDefault="006B3B34" w:rsidP="006B3B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Numer NIP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6B3B34" w:rsidRPr="00C11CF2" w:rsidRDefault="006B3B34" w:rsidP="006B3B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2.</w:t>
      </w:r>
      <w:r w:rsidRPr="00C11CF2">
        <w:rPr>
          <w:rFonts w:ascii="Arial" w:hAnsi="Arial" w:cs="Arial"/>
          <w:b/>
          <w:sz w:val="24"/>
          <w:szCs w:val="24"/>
        </w:rPr>
        <w:tab/>
        <w:t>Po zapoznaniu się ze Specyfikacją istotnych warunków zamówienia, my niżej podpisani podejmujemy się realizacji przedmiotu zamówienia zgodnie z wymogami zawartymi w dokumentach przetargowych</w:t>
      </w:r>
      <w:r w:rsidRPr="00C11CF2">
        <w:rPr>
          <w:rFonts w:ascii="Arial" w:hAnsi="Arial" w:cs="Arial"/>
        </w:rPr>
        <w:t xml:space="preserve"> </w:t>
      </w:r>
      <w:r w:rsidR="0071332D">
        <w:rPr>
          <w:rFonts w:ascii="Arial" w:hAnsi="Arial" w:cs="Arial"/>
          <w:sz w:val="24"/>
          <w:szCs w:val="24"/>
        </w:rPr>
        <w:t>nr sprawy 14/RL/2015</w:t>
      </w:r>
      <w:r w:rsidRPr="00C11CF2">
        <w:rPr>
          <w:rFonts w:ascii="Arial" w:hAnsi="Arial" w:cs="Arial"/>
          <w:sz w:val="24"/>
          <w:szCs w:val="24"/>
        </w:rPr>
        <w:t xml:space="preserve"> oferujemy usługę odbioru i zagospodarowania ustabilizowanych komunalnyc</w:t>
      </w:r>
      <w:r w:rsidR="0071332D">
        <w:rPr>
          <w:rFonts w:ascii="Arial" w:hAnsi="Arial" w:cs="Arial"/>
          <w:sz w:val="24"/>
          <w:szCs w:val="24"/>
        </w:rPr>
        <w:t>h osadów ściekowych  w ilości 20</w:t>
      </w:r>
      <w:r w:rsidRPr="00C11CF2">
        <w:rPr>
          <w:rFonts w:ascii="Arial" w:hAnsi="Arial" w:cs="Arial"/>
          <w:sz w:val="24"/>
          <w:szCs w:val="24"/>
        </w:rPr>
        <w:t xml:space="preserve"> 000 ton o śr</w:t>
      </w:r>
      <w:r w:rsidR="0071332D">
        <w:rPr>
          <w:rFonts w:ascii="Arial" w:hAnsi="Arial" w:cs="Arial"/>
          <w:sz w:val="24"/>
          <w:szCs w:val="24"/>
        </w:rPr>
        <w:t>edniej zawartości suchej masy 23</w:t>
      </w:r>
      <w:r w:rsidRPr="00C11CF2">
        <w:rPr>
          <w:rFonts w:ascii="Arial" w:hAnsi="Arial" w:cs="Arial"/>
          <w:sz w:val="24"/>
          <w:szCs w:val="24"/>
        </w:rPr>
        <w:t xml:space="preserve">% w niżej podanej cenie: </w:t>
      </w:r>
    </w:p>
    <w:p w:rsidR="006B3B34" w:rsidRPr="00C11CF2" w:rsidRDefault="006B3B34" w:rsidP="006B3B34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cena jednostkowa netto: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…………………………zł/tonę.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należność z tyt. podatku VAT: ………%  ,</w:t>
      </w:r>
      <w:r w:rsidRPr="00C11CF2">
        <w:rPr>
          <w:rFonts w:ascii="Arial" w:hAnsi="Arial" w:cs="Arial"/>
          <w:sz w:val="24"/>
          <w:szCs w:val="24"/>
        </w:rPr>
        <w:tab/>
        <w:t>…………………zł</w:t>
      </w:r>
    </w:p>
    <w:p w:rsidR="006B3B34" w:rsidRPr="00C11CF2" w:rsidRDefault="006B3B34" w:rsidP="006B3B34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cena jednostkowa brutto: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…………………………zł/tonę.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lastRenderedPageBreak/>
        <w:t>wartość całkowita netto: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…………………………zł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słownie: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…………………………………………………………………………………zł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należność z tyt. podatku VAT: ………%  ,</w:t>
      </w:r>
      <w:r w:rsidRPr="00C11CF2">
        <w:rPr>
          <w:rFonts w:ascii="Arial" w:hAnsi="Arial" w:cs="Arial"/>
          <w:sz w:val="24"/>
          <w:szCs w:val="24"/>
        </w:rPr>
        <w:tab/>
        <w:t>…………………zł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słownie: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…………………………………………………………………………………zł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wartość całkowita brutto: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…………………………………zł</w:t>
      </w:r>
    </w:p>
    <w:p w:rsidR="006B3B34" w:rsidRPr="00C11CF2" w:rsidRDefault="006B3B34" w:rsidP="006B3B34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słownie: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……………………………………………………….………………………..zł</w:t>
      </w:r>
    </w:p>
    <w:p w:rsidR="006B3B34" w:rsidRPr="0071332D" w:rsidRDefault="0071332D" w:rsidP="006B3B34">
      <w:pPr>
        <w:spacing w:line="48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1332D">
        <w:rPr>
          <w:rFonts w:ascii="Arial" w:hAnsi="Arial" w:cs="Arial"/>
          <w:b/>
          <w:sz w:val="24"/>
          <w:szCs w:val="24"/>
        </w:rPr>
        <w:t>3.</w:t>
      </w:r>
      <w:r w:rsidRPr="0071332D">
        <w:rPr>
          <w:rFonts w:ascii="Arial" w:hAnsi="Arial" w:cs="Arial"/>
          <w:b/>
          <w:sz w:val="24"/>
          <w:szCs w:val="24"/>
        </w:rPr>
        <w:tab/>
        <w:t>Wykonawca wykona Usługę gospodarowania</w:t>
      </w:r>
      <w:r w:rsidRPr="0071332D">
        <w:rPr>
          <w:rFonts w:ascii="Arial" w:hAnsi="Arial" w:cs="Arial"/>
          <w:sz w:val="24"/>
          <w:szCs w:val="24"/>
        </w:rPr>
        <w:t xml:space="preserve"> ustabilizowanymi komunalnymi osadami ściekowymi w sposób zgodnie z art. ……………………………</w:t>
      </w:r>
      <w:r w:rsidRPr="0071332D">
        <w:rPr>
          <w:rFonts w:ascii="Arial" w:hAnsi="Arial" w:cs="Arial"/>
          <w:bCs/>
          <w:sz w:val="24"/>
          <w:szCs w:val="24"/>
        </w:rPr>
        <w:t xml:space="preserve"> Ustawy z dnia </w:t>
      </w:r>
      <w:r w:rsidRPr="0071332D">
        <w:rPr>
          <w:rFonts w:ascii="Arial" w:hAnsi="Arial" w:cs="Arial"/>
          <w:sz w:val="24"/>
          <w:szCs w:val="24"/>
        </w:rPr>
        <w:t>14 grudnia 2012 r. o odpadach – Dz. U. z 2013 r. Nr 0 poz. 21, 888, 1238, z 2014 r. poz. 695, 1101. 1322, z 2015 r. poz. 87, 122, 933, 1045</w:t>
      </w:r>
      <w:r w:rsidRPr="0071332D">
        <w:rPr>
          <w:rFonts w:ascii="Arial" w:hAnsi="Arial" w:cs="Arial"/>
          <w:bCs/>
          <w:sz w:val="24"/>
          <w:szCs w:val="24"/>
        </w:rPr>
        <w:t>.</w:t>
      </w: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4.</w:t>
      </w:r>
      <w:r w:rsidRPr="00C11CF2">
        <w:rPr>
          <w:rFonts w:ascii="Arial" w:hAnsi="Arial" w:cs="Arial"/>
          <w:b/>
          <w:sz w:val="24"/>
          <w:szCs w:val="24"/>
        </w:rPr>
        <w:tab/>
        <w:t xml:space="preserve">Tytuł prawny gruntów </w:t>
      </w:r>
      <w:r w:rsidRPr="00C11CF2">
        <w:rPr>
          <w:rFonts w:ascii="Arial" w:hAnsi="Arial" w:cs="Arial"/>
          <w:sz w:val="24"/>
          <w:szCs w:val="24"/>
        </w:rPr>
        <w:t>na których mają być stosowane ustabilizowane komunalne osady ściekowe ………………………………………………………….</w:t>
      </w: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5.</w:t>
      </w:r>
      <w:r w:rsidRPr="00C11CF2">
        <w:rPr>
          <w:rFonts w:ascii="Arial" w:hAnsi="Arial" w:cs="Arial"/>
          <w:b/>
          <w:sz w:val="24"/>
          <w:szCs w:val="24"/>
        </w:rPr>
        <w:tab/>
        <w:t>Wykonawca wykona Usługę gospodarowania</w:t>
      </w:r>
      <w:r w:rsidRPr="00C11CF2">
        <w:rPr>
          <w:rFonts w:ascii="Arial" w:hAnsi="Arial" w:cs="Arial"/>
          <w:sz w:val="24"/>
          <w:szCs w:val="24"/>
        </w:rPr>
        <w:t xml:space="preserve"> ustabilizowanymi komunalnymi osadami ściekowymi we *własnym zakresie/z udziałem Podwykonawcy w zakresie transportu firmą ……………………………………</w:t>
      </w:r>
      <w:r w:rsidR="0071332D">
        <w:rPr>
          <w:rFonts w:ascii="Arial" w:hAnsi="Arial" w:cs="Arial"/>
          <w:sz w:val="24"/>
          <w:szCs w:val="24"/>
        </w:rPr>
        <w:t>…………………………..</w:t>
      </w: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</w:t>
      </w:r>
    </w:p>
    <w:p w:rsidR="006B3B34" w:rsidRPr="00C11CF2" w:rsidRDefault="006B3B34" w:rsidP="006B3B34">
      <w:pPr>
        <w:spacing w:line="48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 xml:space="preserve">6. </w:t>
      </w:r>
      <w:r w:rsidRPr="00C11CF2">
        <w:rPr>
          <w:rFonts w:ascii="Arial" w:hAnsi="Arial" w:cs="Arial"/>
          <w:b/>
          <w:sz w:val="24"/>
          <w:szCs w:val="24"/>
        </w:rPr>
        <w:tab/>
        <w:t>Wymagane wadium w kwocie</w:t>
      </w:r>
      <w:r w:rsidR="0071332D">
        <w:rPr>
          <w:rFonts w:ascii="Arial" w:hAnsi="Arial" w:cs="Arial"/>
          <w:sz w:val="24"/>
          <w:szCs w:val="24"/>
        </w:rPr>
        <w:t xml:space="preserve"> - 30</w:t>
      </w:r>
      <w:r w:rsidRPr="00C11CF2">
        <w:rPr>
          <w:rFonts w:ascii="Arial" w:hAnsi="Arial" w:cs="Arial"/>
          <w:sz w:val="24"/>
          <w:szCs w:val="24"/>
        </w:rPr>
        <w:t> 000,0</w:t>
      </w:r>
      <w:r w:rsidR="0071332D">
        <w:rPr>
          <w:rFonts w:ascii="Arial" w:hAnsi="Arial" w:cs="Arial"/>
          <w:sz w:val="24"/>
          <w:szCs w:val="24"/>
        </w:rPr>
        <w:t>0  zł, słownie: trzydzieści</w:t>
      </w:r>
      <w:r w:rsidRPr="00C11CF2">
        <w:rPr>
          <w:rFonts w:ascii="Arial" w:hAnsi="Arial" w:cs="Arial"/>
          <w:sz w:val="24"/>
          <w:szCs w:val="24"/>
        </w:rPr>
        <w:t xml:space="preserve"> tysięcy złotych, zostało wniesione w dniu……………………….. w formie ………………………………………………………………………………………………</w:t>
      </w:r>
    </w:p>
    <w:p w:rsidR="006B3B34" w:rsidRPr="00C11CF2" w:rsidRDefault="006B3B34" w:rsidP="006B3B34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Bank i numer konta , na które ma zostać zwrócone wadium wniesione w pieniądzu ………………………………………………………………………............</w:t>
      </w: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7.</w:t>
      </w:r>
      <w:r w:rsidRPr="00C11CF2">
        <w:rPr>
          <w:rFonts w:ascii="Arial" w:hAnsi="Arial" w:cs="Arial"/>
          <w:b/>
          <w:sz w:val="24"/>
          <w:szCs w:val="24"/>
        </w:rPr>
        <w:tab/>
        <w:t xml:space="preserve">Osobą do kontaktów z Zamawiającym odpowiedzialną za wykonanie zobowiązań umowy jest: </w:t>
      </w:r>
      <w:r w:rsidRPr="00C11CF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6B3B34" w:rsidRPr="00C11CF2" w:rsidRDefault="006B3B34" w:rsidP="006B3B34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tel. kontaktowy, faks ………………………………………………………………….</w:t>
      </w:r>
    </w:p>
    <w:p w:rsidR="006B3B34" w:rsidRPr="00C11CF2" w:rsidRDefault="006B3B34" w:rsidP="006B3B34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zakres odpowiedzialności …………………………………………………………….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lastRenderedPageBreak/>
        <w:t>8.</w:t>
      </w:r>
      <w:r w:rsidRPr="00C11CF2">
        <w:rPr>
          <w:rFonts w:ascii="Arial" w:hAnsi="Arial" w:cs="Arial"/>
          <w:b/>
          <w:sz w:val="24"/>
          <w:szCs w:val="24"/>
        </w:rPr>
        <w:tab/>
        <w:t>Upoważnionym pełnomocnikiem do reprezentowania firmy w postępowaniu o udzielenie zamówienia i zawarcia umowy w sprawie zamówienia jest: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stanowisko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imię i nazwisko</w:t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telefon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………………………………………..................................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Fax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………………………………………..................................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Uwagi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…………………………………………………………….........</w:t>
      </w:r>
    </w:p>
    <w:p w:rsidR="006B3B34" w:rsidRPr="00C11CF2" w:rsidRDefault="006B3B34" w:rsidP="006B3B34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(w ofercie załączono oryginał upoważnienia)</w:t>
      </w:r>
    </w:p>
    <w:p w:rsidR="006B3B34" w:rsidRPr="00C11CF2" w:rsidRDefault="006B3B34" w:rsidP="006B3B34">
      <w:pPr>
        <w:spacing w:line="480" w:lineRule="auto"/>
        <w:ind w:left="426" w:hanging="426"/>
        <w:jc w:val="both"/>
        <w:rPr>
          <w:rFonts w:ascii="Arial" w:hAnsi="Arial" w:cs="Arial"/>
          <w:color w:val="FF6600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9.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b/>
          <w:sz w:val="24"/>
          <w:szCs w:val="24"/>
        </w:rPr>
        <w:t xml:space="preserve">Należność za usługę gospodarowania ustabilizowanymi komunalnymi osadami ściekowymi </w:t>
      </w:r>
      <w:r w:rsidRPr="00C11CF2">
        <w:rPr>
          <w:rFonts w:ascii="Arial" w:hAnsi="Arial" w:cs="Arial"/>
          <w:sz w:val="24"/>
          <w:szCs w:val="24"/>
        </w:rPr>
        <w:t xml:space="preserve">Zamawiający winien uregulować przelewem w ciągu 21 dni od daty otrzymania faktury VAT </w:t>
      </w:r>
      <w:r w:rsidRPr="00C11CF2">
        <w:rPr>
          <w:rFonts w:ascii="Arial" w:hAnsi="Arial" w:cs="Arial"/>
          <w:sz w:val="24"/>
        </w:rPr>
        <w:t>(wystawionej przez  Wykonawcę na koniec każdego miesiąca)</w:t>
      </w:r>
      <w:r w:rsidRPr="00C11CF2">
        <w:rPr>
          <w:rFonts w:ascii="Arial" w:hAnsi="Arial" w:cs="Arial"/>
          <w:sz w:val="24"/>
          <w:szCs w:val="24"/>
        </w:rPr>
        <w:t xml:space="preserve">, w oparciu o rzeczywistą ilość wywiezionych </w:t>
      </w:r>
      <w:r w:rsidR="002946FB">
        <w:rPr>
          <w:rFonts w:ascii="Arial" w:hAnsi="Arial" w:cs="Arial"/>
          <w:sz w:val="24"/>
          <w:szCs w:val="24"/>
        </w:rPr>
        <w:t xml:space="preserve">                                  </w:t>
      </w:r>
      <w:r w:rsidRPr="00C11CF2">
        <w:rPr>
          <w:rFonts w:ascii="Arial" w:hAnsi="Arial" w:cs="Arial"/>
          <w:sz w:val="24"/>
          <w:szCs w:val="24"/>
        </w:rPr>
        <w:t>i zagospodarowanych osadów, po potwierdzeniu przez Zamawiającego</w:t>
      </w:r>
      <w:r w:rsidR="002946FB">
        <w:rPr>
          <w:rFonts w:ascii="Arial" w:hAnsi="Arial" w:cs="Arial"/>
          <w:sz w:val="24"/>
          <w:szCs w:val="24"/>
        </w:rPr>
        <w:t xml:space="preserve">                          </w:t>
      </w:r>
      <w:r w:rsidRPr="00C11CF2">
        <w:rPr>
          <w:rFonts w:ascii="Arial" w:hAnsi="Arial" w:cs="Arial"/>
          <w:sz w:val="24"/>
          <w:szCs w:val="24"/>
        </w:rPr>
        <w:t xml:space="preserve"> i Wykonawcę kartą przekazania odpadów (kod 19 08 05).</w:t>
      </w:r>
    </w:p>
    <w:p w:rsidR="006B3B34" w:rsidRPr="00C11CF2" w:rsidRDefault="006B3B34" w:rsidP="006B3B34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10.</w:t>
      </w:r>
      <w:r w:rsidRPr="00C11CF2">
        <w:rPr>
          <w:rFonts w:ascii="Arial" w:hAnsi="Arial" w:cs="Arial"/>
          <w:b/>
          <w:sz w:val="24"/>
          <w:szCs w:val="24"/>
        </w:rPr>
        <w:tab/>
        <w:t>Zobowiązania dotyczące postanowień i warunków zamówienia :</w:t>
      </w:r>
    </w:p>
    <w:p w:rsidR="006B3B34" w:rsidRPr="00C11CF2" w:rsidRDefault="006B3B34" w:rsidP="006B3B34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Usługa gospodarowania ustabilizowanymi komunalnymi osadami ściekowymi odbywać się będzie sukcesywnie w miarę potrzeb Zamawiającego </w:t>
      </w:r>
      <w:r w:rsidRPr="00C11CF2">
        <w:rPr>
          <w:rFonts w:ascii="Arial" w:hAnsi="Arial" w:cs="Arial"/>
          <w:sz w:val="24"/>
        </w:rPr>
        <w:t>przez cały ok</w:t>
      </w:r>
      <w:r w:rsidR="0071332D">
        <w:rPr>
          <w:rFonts w:ascii="Arial" w:hAnsi="Arial" w:cs="Arial"/>
          <w:sz w:val="24"/>
        </w:rPr>
        <w:t xml:space="preserve">res trwania umowy tj. stycznia 2016r. do 31grudnia 2018 </w:t>
      </w:r>
      <w:r w:rsidRPr="00C11CF2">
        <w:rPr>
          <w:rFonts w:ascii="Arial" w:hAnsi="Arial" w:cs="Arial"/>
          <w:sz w:val="24"/>
        </w:rPr>
        <w:t>r.</w:t>
      </w:r>
      <w:r w:rsidRPr="00C11CF2">
        <w:rPr>
          <w:rFonts w:ascii="Arial" w:hAnsi="Arial" w:cs="Arial"/>
          <w:sz w:val="24"/>
          <w:szCs w:val="24"/>
        </w:rPr>
        <w:t xml:space="preserve">  </w:t>
      </w:r>
    </w:p>
    <w:p w:rsidR="006B3B34" w:rsidRPr="00C11CF2" w:rsidRDefault="006B3B34" w:rsidP="006B3B34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11.</w:t>
      </w:r>
      <w:r w:rsidRPr="00C11CF2">
        <w:rPr>
          <w:rFonts w:ascii="Arial" w:hAnsi="Arial" w:cs="Arial"/>
          <w:b/>
          <w:sz w:val="24"/>
          <w:szCs w:val="24"/>
        </w:rPr>
        <w:tab/>
        <w:t>Oświadczenia dotyczące po</w:t>
      </w:r>
      <w:r w:rsidR="002946FB">
        <w:rPr>
          <w:rFonts w:ascii="Arial" w:hAnsi="Arial" w:cs="Arial"/>
          <w:b/>
          <w:sz w:val="24"/>
          <w:szCs w:val="24"/>
        </w:rPr>
        <w:t>stanowień i warunków zamówienia</w:t>
      </w:r>
      <w:r w:rsidRPr="00C11CF2">
        <w:rPr>
          <w:rFonts w:ascii="Arial" w:hAnsi="Arial" w:cs="Arial"/>
          <w:b/>
          <w:sz w:val="24"/>
          <w:szCs w:val="24"/>
        </w:rPr>
        <w:t>:</w:t>
      </w:r>
    </w:p>
    <w:p w:rsidR="006B3B34" w:rsidRPr="00C11CF2" w:rsidRDefault="006B3B34" w:rsidP="006B3B34">
      <w:pPr>
        <w:pStyle w:val="Tekstpodstawowywcity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1)</w:t>
      </w:r>
      <w:r w:rsidRPr="00C11CF2">
        <w:rPr>
          <w:rFonts w:ascii="Arial" w:hAnsi="Arial" w:cs="Arial"/>
          <w:sz w:val="24"/>
          <w:szCs w:val="24"/>
        </w:rPr>
        <w:tab/>
        <w:t xml:space="preserve">Oświadczamy, że zapoznaliśmy się z warunkami zamówienia tj.  </w:t>
      </w:r>
    </w:p>
    <w:p w:rsidR="006B3B34" w:rsidRPr="00C11CF2" w:rsidRDefault="006B3B34" w:rsidP="006B3B34">
      <w:pPr>
        <w:pStyle w:val="Tekstpodstawowywcity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</w:t>
      </w:r>
      <w:r w:rsidRPr="00C11CF2">
        <w:rPr>
          <w:rFonts w:ascii="Arial" w:hAnsi="Arial" w:cs="Arial"/>
          <w:sz w:val="24"/>
          <w:szCs w:val="24"/>
        </w:rPr>
        <w:tab/>
        <w:t xml:space="preserve">„Regulaminem udzielania zamówień”, </w:t>
      </w:r>
    </w:p>
    <w:p w:rsidR="006B3B34" w:rsidRPr="00C11CF2" w:rsidRDefault="006B3B34" w:rsidP="006B3B34">
      <w:pPr>
        <w:pStyle w:val="Tekstpodstawowywcity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</w:t>
      </w:r>
      <w:r w:rsidRPr="00C11CF2">
        <w:rPr>
          <w:rFonts w:ascii="Arial" w:hAnsi="Arial" w:cs="Arial"/>
          <w:sz w:val="24"/>
          <w:szCs w:val="24"/>
        </w:rPr>
        <w:tab/>
        <w:t>Specyfikacją istotnych warunków zamówienia,</w:t>
      </w:r>
    </w:p>
    <w:p w:rsidR="006B3B34" w:rsidRPr="00C11CF2" w:rsidRDefault="006B3B34" w:rsidP="006B3B34">
      <w:pPr>
        <w:pStyle w:val="Tekstpodstawowywcity"/>
        <w:spacing w:line="360" w:lineRule="auto"/>
        <w:ind w:left="1414" w:hanging="70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</w:t>
      </w:r>
      <w:r w:rsidRPr="00C11CF2">
        <w:rPr>
          <w:rFonts w:ascii="Arial" w:hAnsi="Arial" w:cs="Arial"/>
          <w:sz w:val="24"/>
          <w:szCs w:val="24"/>
        </w:rPr>
        <w:tab/>
      </w:r>
      <w:r w:rsidR="0071332D" w:rsidRPr="0071332D">
        <w:rPr>
          <w:rFonts w:ascii="Arial" w:hAnsi="Arial" w:cs="Arial"/>
          <w:bCs/>
          <w:sz w:val="24"/>
          <w:szCs w:val="24"/>
          <w:u w:val="single"/>
        </w:rPr>
        <w:t xml:space="preserve">Ustawą z dnia </w:t>
      </w:r>
      <w:r w:rsidR="0071332D" w:rsidRPr="0071332D">
        <w:rPr>
          <w:rFonts w:ascii="Arial" w:hAnsi="Arial" w:cs="Arial"/>
          <w:sz w:val="24"/>
          <w:szCs w:val="24"/>
          <w:u w:val="single"/>
        </w:rPr>
        <w:t>14 grudnia 2012 r. o odpadach – Dz. U. z 2013 r. Nr 0 poz. 21, 888, 1238, z 2014 r. poz. 695, 1101. 1322, z 2015 r. poz. 87, 122, 933, 1045</w:t>
      </w:r>
      <w:r w:rsidR="0071332D" w:rsidRPr="0071332D">
        <w:rPr>
          <w:rFonts w:ascii="Arial" w:hAnsi="Arial" w:cs="Arial"/>
          <w:sz w:val="24"/>
          <w:szCs w:val="24"/>
        </w:rPr>
        <w:t>,</w:t>
      </w:r>
    </w:p>
    <w:p w:rsidR="006B3B34" w:rsidRPr="00C11CF2" w:rsidRDefault="006B3B34" w:rsidP="006B3B34">
      <w:pPr>
        <w:pStyle w:val="Tekstpodstawowywcity"/>
        <w:spacing w:line="360" w:lineRule="auto"/>
        <w:ind w:left="1414" w:hanging="70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- </w:t>
      </w:r>
      <w:r w:rsidRPr="00C11CF2">
        <w:rPr>
          <w:rFonts w:ascii="Arial" w:hAnsi="Arial" w:cs="Arial"/>
          <w:sz w:val="24"/>
          <w:szCs w:val="24"/>
        </w:rPr>
        <w:tab/>
        <w:t>Rozporządzenie Ministra Środowiska z dnia 13 lipca 2010r. w sprawie komunalnych osadów ściekowych Dz. U. Nr 137 poz. 924,</w:t>
      </w:r>
    </w:p>
    <w:p w:rsidR="006B3B34" w:rsidRPr="00C11CF2" w:rsidRDefault="006B3B34" w:rsidP="006B3B34">
      <w:pPr>
        <w:pStyle w:val="Tekstpodstawowywcity"/>
        <w:spacing w:line="360" w:lineRule="auto"/>
        <w:ind w:left="1414" w:hanging="70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</w:t>
      </w:r>
      <w:r w:rsidRPr="00C11CF2">
        <w:rPr>
          <w:rFonts w:ascii="Arial" w:hAnsi="Arial" w:cs="Arial"/>
          <w:sz w:val="24"/>
          <w:szCs w:val="24"/>
        </w:rPr>
        <w:tab/>
        <w:t xml:space="preserve">Ustawa Prawo ochrony  środowiska z dnia 27.04.2001r. Dz. U. Nr 62 poz. 627 z późniejszymi zmianami </w:t>
      </w:r>
    </w:p>
    <w:p w:rsidR="006B3B34" w:rsidRPr="00C11CF2" w:rsidRDefault="006B3B34" w:rsidP="006B3B34">
      <w:pPr>
        <w:pStyle w:val="Tekstpodstawowywcity"/>
        <w:spacing w:line="360" w:lineRule="auto"/>
        <w:ind w:left="1414" w:hanging="70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oraz uzyskaliśmy niezbędne informacje służące przygotowaniu oferty.</w:t>
      </w:r>
    </w:p>
    <w:p w:rsidR="006B3B34" w:rsidRPr="00C11CF2" w:rsidRDefault="006B3B34" w:rsidP="006B3B34">
      <w:pPr>
        <w:pStyle w:val="Tekstpodstawowywcity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lastRenderedPageBreak/>
        <w:t>2)</w:t>
      </w:r>
      <w:r w:rsidRPr="00C11CF2">
        <w:rPr>
          <w:rFonts w:ascii="Arial" w:hAnsi="Arial" w:cs="Arial"/>
          <w:sz w:val="24"/>
          <w:szCs w:val="24"/>
        </w:rPr>
        <w:tab/>
        <w:t>Uważamy się za związanych ofertą przez czas wskazany w specyfikacji istotnych warunków zamówienia tj. 60 dni licząc od daty i godziny otwarcia ofert.</w:t>
      </w:r>
    </w:p>
    <w:p w:rsidR="006B3B34" w:rsidRPr="00C11CF2" w:rsidRDefault="006B3B34" w:rsidP="006B3B34">
      <w:pPr>
        <w:pStyle w:val="Tekstpodstawowywcity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3)</w:t>
      </w:r>
      <w:r w:rsidRPr="00C11CF2">
        <w:rPr>
          <w:rFonts w:ascii="Arial" w:hAnsi="Arial" w:cs="Arial"/>
          <w:sz w:val="24"/>
          <w:szCs w:val="24"/>
        </w:rPr>
        <w:tab/>
        <w:t>Oświadczamy, że załączony do specyfikacji istotnych warunków zamówienia projekt umowy został przez nas zaakceptowany, zobowiązujemy się w przypadku wyboru naszej oferty do zawarcia umowy w miejscu i terminie wyznaczonym przez Zamawiającego.</w:t>
      </w:r>
    </w:p>
    <w:p w:rsidR="006B3B34" w:rsidRPr="00C11CF2" w:rsidRDefault="006B3B34" w:rsidP="006B3B34">
      <w:pPr>
        <w:pStyle w:val="Tekstpodstawowywcity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4)</w:t>
      </w:r>
      <w:r w:rsidRPr="00C11CF2">
        <w:rPr>
          <w:rFonts w:ascii="Arial" w:hAnsi="Arial" w:cs="Arial"/>
          <w:sz w:val="24"/>
          <w:szCs w:val="24"/>
        </w:rPr>
        <w:tab/>
        <w:t xml:space="preserve">Oświadczamy, że w cenie oferty uwzględniliśmy wszystkie koszty związane </w:t>
      </w:r>
      <w:r w:rsidR="002946FB">
        <w:rPr>
          <w:rFonts w:ascii="Arial" w:hAnsi="Arial" w:cs="Arial"/>
          <w:sz w:val="24"/>
          <w:szCs w:val="24"/>
        </w:rPr>
        <w:t xml:space="preserve">            </w:t>
      </w:r>
      <w:r w:rsidRPr="00C11CF2">
        <w:rPr>
          <w:rFonts w:ascii="Arial" w:hAnsi="Arial" w:cs="Arial"/>
          <w:sz w:val="24"/>
          <w:szCs w:val="24"/>
        </w:rPr>
        <w:t>z usługą gospodarowania ustabilizowanymi komunalnymi osadami ściekowymi.</w:t>
      </w:r>
    </w:p>
    <w:p w:rsidR="006B3B34" w:rsidRPr="00C11CF2" w:rsidRDefault="006B3B34" w:rsidP="006B3B34">
      <w:pPr>
        <w:pStyle w:val="Tekstpodstawowywcity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5)</w:t>
      </w:r>
      <w:r w:rsidRPr="00C11CF2">
        <w:rPr>
          <w:rFonts w:ascii="Arial" w:hAnsi="Arial" w:cs="Arial"/>
          <w:sz w:val="24"/>
          <w:szCs w:val="24"/>
        </w:rPr>
        <w:tab/>
        <w:t>Oświadczamy, że Zamawiający umożliwił nam obejrzenie obiektu gdzie zgodnie z umową ma być wykonana usługa gospodarowania ustabilizowanymi komunalnymi osadami ściekowymi.</w:t>
      </w:r>
    </w:p>
    <w:p w:rsidR="006B3B34" w:rsidRPr="00C11CF2" w:rsidRDefault="006B3B34" w:rsidP="006B3B34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6)</w:t>
      </w:r>
      <w:r w:rsidRPr="00C11CF2">
        <w:rPr>
          <w:rFonts w:ascii="Arial" w:hAnsi="Arial" w:cs="Arial"/>
          <w:sz w:val="24"/>
          <w:szCs w:val="24"/>
        </w:rPr>
        <w:tab/>
        <w:t>Oświadczamy, że wyrażamy zgodę na przysługujące Zamawiającemu prawo do zmniejszenia ilości zamawianego złoża i nie przysługuje nam prawo do roszczeń finansowych z tego tytułu.</w:t>
      </w:r>
    </w:p>
    <w:p w:rsidR="006B3B34" w:rsidRPr="00C11CF2" w:rsidRDefault="006B3B34" w:rsidP="006E126B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7)</w:t>
      </w:r>
      <w:r w:rsidRPr="00C11CF2">
        <w:rPr>
          <w:rFonts w:ascii="Arial" w:hAnsi="Arial" w:cs="Arial"/>
          <w:sz w:val="24"/>
          <w:szCs w:val="24"/>
        </w:rPr>
        <w:tab/>
        <w:t>Oświadczamy, że w przypadku wyboru naszej oferty w terminie do 21 dni dostarczymy dokumenty badania gruntów na których osady mają być stosowane oraz niezbędną dokumen</w:t>
      </w:r>
      <w:r w:rsidR="006E126B">
        <w:rPr>
          <w:rFonts w:ascii="Arial" w:hAnsi="Arial" w:cs="Arial"/>
          <w:sz w:val="24"/>
          <w:szCs w:val="24"/>
        </w:rPr>
        <w:t xml:space="preserve">tację </w:t>
      </w:r>
      <w:proofErr w:type="spellStart"/>
      <w:r w:rsidR="006E126B">
        <w:rPr>
          <w:rFonts w:ascii="Arial" w:hAnsi="Arial" w:cs="Arial"/>
          <w:sz w:val="24"/>
          <w:szCs w:val="24"/>
        </w:rPr>
        <w:t>geologiczno</w:t>
      </w:r>
      <w:proofErr w:type="spellEnd"/>
      <w:r w:rsidR="006E126B">
        <w:rPr>
          <w:rFonts w:ascii="Arial" w:hAnsi="Arial" w:cs="Arial"/>
          <w:sz w:val="24"/>
          <w:szCs w:val="24"/>
        </w:rPr>
        <w:t xml:space="preserve"> – geodezyjną.</w:t>
      </w:r>
    </w:p>
    <w:p w:rsidR="006B3B34" w:rsidRPr="00C11CF2" w:rsidRDefault="006B3B34" w:rsidP="006B3B34">
      <w:pPr>
        <w:pStyle w:val="Tekstpodstawowywcity"/>
        <w:tabs>
          <w:tab w:val="left" w:pos="0"/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>12.</w:t>
      </w:r>
      <w:r w:rsidRPr="00C11CF2">
        <w:rPr>
          <w:rFonts w:ascii="Arial" w:hAnsi="Arial" w:cs="Arial"/>
          <w:b/>
          <w:sz w:val="24"/>
          <w:szCs w:val="24"/>
        </w:rPr>
        <w:tab/>
        <w:t>Zastrzeżenie Wykonawcy:</w:t>
      </w:r>
    </w:p>
    <w:p w:rsidR="006B3B34" w:rsidRPr="00C11CF2" w:rsidRDefault="006B3B34" w:rsidP="006B3B34">
      <w:pPr>
        <w:pStyle w:val="Tekstpodstawowywcity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Zgodnie z § 25 ust. 3 Regulaminu udzielania zamówień Wykonawca zastrzega, iż wymienione niżej dokumenty składające się na ofertę nie mogą być udostępniane innym uczestnikom postępowania:</w:t>
      </w:r>
    </w:p>
    <w:p w:rsidR="006B3B34" w:rsidRPr="00C11CF2" w:rsidRDefault="006B3B34" w:rsidP="006B3B34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…………………………</w:t>
      </w:r>
      <w:r w:rsidR="006E126B">
        <w:rPr>
          <w:rFonts w:ascii="Arial" w:hAnsi="Arial" w:cs="Arial"/>
          <w:sz w:val="24"/>
          <w:szCs w:val="24"/>
        </w:rPr>
        <w:t>……………………………………………………………….......</w:t>
      </w:r>
    </w:p>
    <w:p w:rsidR="006B3B34" w:rsidRPr="00C11CF2" w:rsidRDefault="006B3B34" w:rsidP="006B3B34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…………………………</w:t>
      </w:r>
      <w:r w:rsidR="006E126B">
        <w:rPr>
          <w:rFonts w:ascii="Arial" w:hAnsi="Arial" w:cs="Arial"/>
          <w:sz w:val="24"/>
          <w:szCs w:val="24"/>
        </w:rPr>
        <w:t>……………………………………………………………….......</w:t>
      </w:r>
    </w:p>
    <w:p w:rsidR="006B3B34" w:rsidRPr="00C11CF2" w:rsidRDefault="006B3B34" w:rsidP="006B3B34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…………………………</w:t>
      </w:r>
      <w:r w:rsidR="006E126B">
        <w:rPr>
          <w:rFonts w:ascii="Arial" w:hAnsi="Arial" w:cs="Arial"/>
          <w:sz w:val="24"/>
          <w:szCs w:val="24"/>
        </w:rPr>
        <w:t>……………………………………………………………….......</w:t>
      </w:r>
    </w:p>
    <w:p w:rsidR="006B3B34" w:rsidRPr="00C11CF2" w:rsidRDefault="006B3B34" w:rsidP="006B3B34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6B3B34" w:rsidRPr="00C11CF2" w:rsidRDefault="006B3B34" w:rsidP="006B3B34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pStyle w:val="Tekstpodstawowywcity2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</w:r>
      <w:r w:rsidRPr="00C11CF2">
        <w:rPr>
          <w:rFonts w:ascii="Arial" w:hAnsi="Arial" w:cs="Arial"/>
          <w:szCs w:val="24"/>
        </w:rPr>
        <w:tab/>
        <w:t>……………………………………………</w:t>
      </w:r>
    </w:p>
    <w:p w:rsidR="006B3B34" w:rsidRPr="00C11CF2" w:rsidRDefault="006B3B34" w:rsidP="006B3B34">
      <w:pPr>
        <w:pStyle w:val="Tekstpodstawowywcity"/>
        <w:ind w:left="4956" w:hanging="4665"/>
        <w:jc w:val="both"/>
        <w:rPr>
          <w:rFonts w:ascii="Arial" w:hAnsi="Arial" w:cs="Arial"/>
        </w:rPr>
      </w:pP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  <w:t>/Podpis Wykonawcy/</w:t>
      </w:r>
    </w:p>
    <w:p w:rsidR="006B3B34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2" w:name="_GoBack"/>
      <w:bookmarkEnd w:id="2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3A4559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4559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499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6E32-4FB7-4829-99F2-A5C12B7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2015-11-30T12:15:00Z</dcterms:created>
  <dcterms:modified xsi:type="dcterms:W3CDTF">2015-11-30T12:17:00Z</dcterms:modified>
</cp:coreProperties>
</file>